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5B9C00F8" w:rsidR="00810B9A" w:rsidRPr="003E251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3E25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Burnley Campus UMSU Committee</w:t>
      </w:r>
    </w:p>
    <w:p w14:paraId="5C73C9A4" w14:textId="31A3F5F2" w:rsidR="00810B9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7A1F19BB" w14:textId="41683C9B" w:rsidR="003E2512" w:rsidRPr="00BD6BA8" w:rsidRDefault="003E2512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 21</w:t>
      </w:r>
      <w:r w:rsidRPr="003E2512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December 3:00pm</w:t>
      </w:r>
    </w:p>
    <w:p w14:paraId="0F1485D7" w14:textId="4B7DBC0C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3E2512">
        <w:rPr>
          <w:rFonts w:asciiTheme="minorHAnsi" w:hAnsiTheme="minorHAnsi" w:cstheme="minorHAnsi"/>
          <w:b/>
          <w:sz w:val="22"/>
          <w:szCs w:val="22"/>
        </w:rPr>
        <w:t>1(2</w:t>
      </w:r>
      <w:r w:rsidR="007C072B"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492E62C4" w:rsidR="00810B9A" w:rsidRPr="003E251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3E251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3E4D5B5D" w14:textId="0FD728A7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</w:p>
    <w:p w14:paraId="38B6D900" w14:textId="604340F0" w:rsidR="00810B9A" w:rsidRPr="00943245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94324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Meeting opened at</w:t>
      </w:r>
      <w:r w:rsidR="003E2512" w:rsidRPr="0094324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 3pm</w:t>
      </w:r>
    </w:p>
    <w:p w14:paraId="59AFA326" w14:textId="1480B47E" w:rsidR="00810B9A" w:rsidRPr="00943245" w:rsidRDefault="007C072B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720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>If a man moves to elect himself as Chair for the second meeting in a row:</w:t>
      </w:r>
      <w:r w:rsidRPr="0094324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br/>
      </w:r>
      <w:r w:rsidR="00810B9A" w:rsidRPr="0094324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Procedural Motion:</w:t>
      </w:r>
      <w:r w:rsidR="00810B9A"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To suspend standing order for </w:t>
      </w:r>
      <w:r w:rsidR="00C44A42"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>(man)</w:t>
      </w:r>
      <w:r w:rsidR="00810B9A"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to chair.</w:t>
      </w:r>
    </w:p>
    <w:p w14:paraId="4212D3F4" w14:textId="67B2F699" w:rsidR="00810B9A" w:rsidRPr="0094324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720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>Mover:</w:t>
      </w:r>
      <w:r w:rsidR="00C44A42"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="00C44A42"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Pr="00943245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  <w:t>Seconded:</w:t>
      </w:r>
    </w:p>
    <w:p w14:paraId="675A07BD" w14:textId="4C94EC00" w:rsidR="00810B9A" w:rsidRPr="00B8386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7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CARRIED</w:t>
      </w:r>
      <w:r w:rsidR="00C44A42">
        <w:rPr>
          <w:rFonts w:asciiTheme="minorHAnsi" w:eastAsiaTheme="minorHAnsi" w:hAnsiTheme="minorHAnsi" w:cstheme="minorHAnsi"/>
          <w:lang w:eastAsia="en-US"/>
        </w:rPr>
        <w:t>/FAILED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94324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Election of Chair</w:t>
      </w:r>
    </w:p>
    <w:p w14:paraId="3837F0A5" w14:textId="1D8C6E85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943245">
        <w:rPr>
          <w:rFonts w:asciiTheme="minorHAnsi" w:hAnsiTheme="minorHAnsi" w:cstheme="minorHAnsi"/>
          <w:color w:val="000000" w:themeColor="text1"/>
        </w:rPr>
        <w:t xml:space="preserve">Motion </w:t>
      </w:r>
      <w:r w:rsidR="003E2512" w:rsidRPr="00943245">
        <w:rPr>
          <w:rFonts w:asciiTheme="minorHAnsi" w:hAnsiTheme="minorHAnsi" w:cstheme="minorHAnsi"/>
          <w:color w:val="000000" w:themeColor="text1"/>
        </w:rPr>
        <w:t>1</w:t>
      </w:r>
      <w:r w:rsidRPr="00943245">
        <w:rPr>
          <w:rFonts w:asciiTheme="minorHAnsi" w:hAnsiTheme="minorHAnsi" w:cstheme="minorHAnsi"/>
          <w:color w:val="000000" w:themeColor="text1"/>
        </w:rPr>
        <w:t xml:space="preserve">: That </w:t>
      </w:r>
      <w:r w:rsidR="003E2512">
        <w:rPr>
          <w:rFonts w:asciiTheme="minorHAnsi" w:hAnsiTheme="minorHAnsi" w:cstheme="minorHAnsi"/>
          <w:color w:val="000000" w:themeColor="text1"/>
        </w:rPr>
        <w:t xml:space="preserve">Rhys Browning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42AE384A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3E2512">
        <w:rPr>
          <w:rFonts w:asciiTheme="minorHAnsi" w:hAnsiTheme="minorHAnsi" w:cstheme="minorHAnsi"/>
        </w:rPr>
        <w:t>Katherine</w:t>
      </w:r>
      <w:r w:rsidR="00C44A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3E2512">
        <w:rPr>
          <w:rFonts w:asciiTheme="minorHAnsi" w:hAnsiTheme="minorHAnsi" w:cstheme="minorHAnsi"/>
        </w:rPr>
        <w:t>Lavinia</w:t>
      </w:r>
    </w:p>
    <w:p w14:paraId="09463DC9" w14:textId="16858819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</w:p>
    <w:p w14:paraId="66BCECF5" w14:textId="77777777" w:rsidR="00810B9A" w:rsidRPr="0094324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Acknowledgement of Indigenous Custodians</w:t>
      </w:r>
    </w:p>
    <w:p w14:paraId="78DB61E5" w14:textId="77777777" w:rsidR="00810B9A" w:rsidRPr="00943245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943245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943245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134787CE" w14:textId="2F78A787" w:rsidR="00810B9A" w:rsidRPr="0094324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Attendance</w:t>
      </w:r>
    </w:p>
    <w:p w14:paraId="42BFBD42" w14:textId="17149808" w:rsidR="003E2512" w:rsidRDefault="003E2512" w:rsidP="003E251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Rhys Browning</w:t>
      </w:r>
    </w:p>
    <w:p w14:paraId="0C192295" w14:textId="6F4064A6" w:rsidR="003E2512" w:rsidRDefault="003E2512" w:rsidP="003E251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Katherine Horsfall</w:t>
      </w:r>
    </w:p>
    <w:p w14:paraId="3A1D113C" w14:textId="3FE92BC1" w:rsidR="003E2512" w:rsidRPr="00BD6BA8" w:rsidRDefault="003E2512" w:rsidP="003E251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Lavinia Chu</w:t>
      </w:r>
    </w:p>
    <w:p w14:paraId="39C0B1CB" w14:textId="146236D5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16DE4D0B" w14:textId="77B51DDE" w:rsidR="003E2512" w:rsidRDefault="003E2512" w:rsidP="003E251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Claire </w:t>
      </w:r>
      <w:proofErr w:type="spellStart"/>
      <w:r>
        <w:rPr>
          <w:rFonts w:asciiTheme="minorHAnsi" w:hAnsiTheme="minorHAnsi" w:cstheme="minorHAnsi"/>
        </w:rPr>
        <w:t>Kenefick</w:t>
      </w:r>
      <w:proofErr w:type="spellEnd"/>
    </w:p>
    <w:p w14:paraId="7A47C3BB" w14:textId="2A2A706A" w:rsidR="003E2512" w:rsidRPr="00BD6BA8" w:rsidRDefault="003E2512" w:rsidP="003E251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Kaitlyn Hammond</w:t>
      </w:r>
    </w:p>
    <w:p w14:paraId="041D8B7D" w14:textId="2764ACC1" w:rsidR="00810B9A" w:rsidRPr="0094324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Motion</w:t>
      </w:r>
      <w:r w:rsidR="007C072B" w:rsidRPr="00943245">
        <w:rPr>
          <w:rFonts w:asciiTheme="minorHAnsi" w:hAnsiTheme="minorHAnsi" w:cstheme="minorHAnsi"/>
          <w:color w:val="000000" w:themeColor="text1"/>
        </w:rPr>
        <w:t xml:space="preserve"> </w:t>
      </w:r>
      <w:r w:rsidR="003E2512" w:rsidRPr="00943245">
        <w:rPr>
          <w:rFonts w:asciiTheme="minorHAnsi" w:hAnsiTheme="minorHAnsi" w:cstheme="minorHAnsi"/>
          <w:color w:val="000000" w:themeColor="text1"/>
        </w:rPr>
        <w:t>2</w:t>
      </w:r>
      <w:r w:rsidRPr="00943245">
        <w:rPr>
          <w:rFonts w:asciiTheme="minorHAnsi" w:hAnsiTheme="minorHAnsi" w:cstheme="minorHAnsi"/>
          <w:color w:val="000000" w:themeColor="text1"/>
        </w:rPr>
        <w:t>: To accept the leave requests</w:t>
      </w:r>
    </w:p>
    <w:p w14:paraId="7C7CE651" w14:textId="05D09642" w:rsidR="00810B9A" w:rsidRPr="0094324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Mover:</w:t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3E2512" w:rsidRPr="00943245">
        <w:rPr>
          <w:rFonts w:asciiTheme="minorHAnsi" w:hAnsiTheme="minorHAnsi" w:cstheme="minorHAnsi"/>
          <w:color w:val="000000" w:themeColor="text1"/>
        </w:rPr>
        <w:t>Lavinia</w:t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943245">
        <w:rPr>
          <w:rFonts w:asciiTheme="minorHAnsi" w:hAnsiTheme="minorHAnsi" w:cstheme="minorHAnsi"/>
          <w:color w:val="000000" w:themeColor="text1"/>
        </w:rPr>
        <w:t>Seconded:</w:t>
      </w:r>
      <w:r w:rsidR="003E2512" w:rsidRPr="00943245">
        <w:rPr>
          <w:rFonts w:asciiTheme="minorHAnsi" w:hAnsiTheme="minorHAnsi" w:cstheme="minorHAnsi"/>
          <w:color w:val="000000" w:themeColor="text1"/>
        </w:rPr>
        <w:t>Katherine</w:t>
      </w:r>
      <w:proofErr w:type="spellEnd"/>
      <w:proofErr w:type="gramEnd"/>
    </w:p>
    <w:p w14:paraId="5E9C9C32" w14:textId="2E21220B" w:rsidR="00810B9A" w:rsidRPr="0094324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CARRIED</w:t>
      </w:r>
    </w:p>
    <w:p w14:paraId="39212439" w14:textId="4823BF16" w:rsidR="00810B9A" w:rsidRPr="0094324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Proxies</w:t>
      </w:r>
    </w:p>
    <w:p w14:paraId="1E668696" w14:textId="7552BA14" w:rsidR="003E2512" w:rsidRPr="00BD6BA8" w:rsidRDefault="003E2512" w:rsidP="003E251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None</w:t>
      </w:r>
    </w:p>
    <w:p w14:paraId="4CBA4BA5" w14:textId="01B98FC0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6CC5D3D" w14:textId="51CCBAAF" w:rsidR="003E2512" w:rsidRPr="00BD6BA8" w:rsidRDefault="003E2512" w:rsidP="003E251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47AEBB2F" w14:textId="77777777" w:rsidR="00810B9A" w:rsidRPr="0094324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Adoption of Agenda</w:t>
      </w:r>
      <w:r w:rsidRPr="00943245">
        <w:rPr>
          <w:rFonts w:asciiTheme="minorHAnsi" w:hAnsiTheme="minorHAnsi" w:cstheme="minorHAnsi"/>
          <w:color w:val="000000" w:themeColor="text1"/>
        </w:rPr>
        <w:tab/>
      </w:r>
    </w:p>
    <w:p w14:paraId="154FC7B4" w14:textId="40F0C755" w:rsidR="00810B9A" w:rsidRPr="0094324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Motion</w:t>
      </w:r>
      <w:r w:rsidR="007C072B" w:rsidRPr="00943245">
        <w:rPr>
          <w:rFonts w:asciiTheme="minorHAnsi" w:hAnsiTheme="minorHAnsi" w:cstheme="minorHAnsi"/>
          <w:color w:val="000000" w:themeColor="text1"/>
        </w:rPr>
        <w:t xml:space="preserve"> </w:t>
      </w:r>
      <w:r w:rsidR="003E2512" w:rsidRPr="00943245">
        <w:rPr>
          <w:rFonts w:asciiTheme="minorHAnsi" w:hAnsiTheme="minorHAnsi" w:cstheme="minorHAnsi"/>
          <w:color w:val="000000" w:themeColor="text1"/>
        </w:rPr>
        <w:t>3</w:t>
      </w:r>
      <w:r w:rsidRPr="00943245">
        <w:rPr>
          <w:rFonts w:asciiTheme="minorHAnsi" w:hAnsiTheme="minorHAnsi" w:cstheme="minorHAnsi"/>
          <w:color w:val="000000" w:themeColor="text1"/>
        </w:rPr>
        <w:t xml:space="preserve">: To adopt the </w:t>
      </w:r>
      <w:proofErr w:type="gramStart"/>
      <w:r w:rsidRPr="00943245">
        <w:rPr>
          <w:rFonts w:asciiTheme="minorHAnsi" w:hAnsiTheme="minorHAnsi" w:cstheme="minorHAnsi"/>
          <w:color w:val="000000" w:themeColor="text1"/>
        </w:rPr>
        <w:t>Agenda</w:t>
      </w:r>
      <w:proofErr w:type="gramEnd"/>
      <w:r w:rsidRPr="00943245">
        <w:rPr>
          <w:rFonts w:asciiTheme="minorHAnsi" w:hAnsiTheme="minorHAnsi" w:cstheme="minorHAnsi"/>
          <w:color w:val="000000" w:themeColor="text1"/>
        </w:rPr>
        <w:t xml:space="preserve"> as presented.</w:t>
      </w:r>
    </w:p>
    <w:p w14:paraId="30ACFEC3" w14:textId="5AF78302" w:rsidR="00810B9A" w:rsidRPr="0094324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Mover:</w:t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3E2512" w:rsidRPr="00943245">
        <w:rPr>
          <w:rFonts w:asciiTheme="minorHAnsi" w:hAnsiTheme="minorHAnsi" w:cstheme="minorHAnsi"/>
          <w:color w:val="000000" w:themeColor="text1"/>
        </w:rPr>
        <w:t>Lavinia</w:t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943245">
        <w:rPr>
          <w:rFonts w:asciiTheme="minorHAnsi" w:hAnsiTheme="minorHAnsi" w:cstheme="minorHAnsi"/>
          <w:color w:val="000000" w:themeColor="text1"/>
        </w:rPr>
        <w:t>Seconded:</w:t>
      </w:r>
      <w:r w:rsidR="003E2512" w:rsidRPr="00943245">
        <w:rPr>
          <w:rFonts w:asciiTheme="minorHAnsi" w:hAnsiTheme="minorHAnsi" w:cstheme="minorHAnsi"/>
          <w:color w:val="000000" w:themeColor="text1"/>
        </w:rPr>
        <w:t>Katherine</w:t>
      </w:r>
      <w:proofErr w:type="spellEnd"/>
      <w:proofErr w:type="gramEnd"/>
    </w:p>
    <w:p w14:paraId="77B6456B" w14:textId="642C13EF" w:rsidR="00810B9A" w:rsidRPr="0094324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CARRIED</w:t>
      </w:r>
    </w:p>
    <w:p w14:paraId="26921E1F" w14:textId="77777777" w:rsidR="00810B9A" w:rsidRPr="00943245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943245">
        <w:rPr>
          <w:rFonts w:asciiTheme="minorHAnsi" w:hAnsiTheme="minorHAnsi" w:cstheme="minorHAnsi"/>
          <w:b/>
          <w:color w:val="000000" w:themeColor="text1"/>
        </w:rPr>
        <w:t>Confirmation of Previous Minutes</w:t>
      </w:r>
      <w:r w:rsidRPr="00943245">
        <w:rPr>
          <w:rFonts w:asciiTheme="minorHAnsi" w:hAnsiTheme="minorHAnsi" w:cstheme="minorHAnsi"/>
          <w:b/>
          <w:color w:val="000000" w:themeColor="text1"/>
        </w:rPr>
        <w:tab/>
      </w:r>
      <w:r w:rsidRPr="00943245">
        <w:rPr>
          <w:rFonts w:asciiTheme="minorHAnsi" w:hAnsiTheme="minorHAnsi" w:cstheme="minorHAnsi"/>
          <w:b/>
          <w:color w:val="000000" w:themeColor="text1"/>
        </w:rPr>
        <w:tab/>
      </w:r>
    </w:p>
    <w:p w14:paraId="4E9A55AA" w14:textId="37F09F81" w:rsidR="00810B9A" w:rsidRPr="00943245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943245">
        <w:rPr>
          <w:rFonts w:asciiTheme="minorHAnsi" w:hAnsiTheme="minorHAnsi" w:cstheme="minorHAnsi"/>
          <w:b/>
          <w:color w:val="000000" w:themeColor="text1"/>
        </w:rPr>
        <w:tab/>
      </w:r>
      <w:r w:rsidRPr="00943245">
        <w:rPr>
          <w:rFonts w:asciiTheme="minorHAnsi" w:hAnsiTheme="minorHAnsi" w:cstheme="minorHAnsi"/>
          <w:b/>
          <w:bCs/>
          <w:color w:val="000000" w:themeColor="text1"/>
        </w:rPr>
        <w:t xml:space="preserve">2.1 </w:t>
      </w:r>
      <w:r w:rsidR="003E2512" w:rsidRPr="00943245">
        <w:rPr>
          <w:rFonts w:asciiTheme="minorHAnsi" w:hAnsiTheme="minorHAnsi" w:cstheme="minorHAnsi"/>
          <w:color w:val="000000" w:themeColor="text1"/>
        </w:rPr>
        <w:t>Not Applicable</w:t>
      </w:r>
      <w:r w:rsidRPr="00943245">
        <w:rPr>
          <w:rFonts w:asciiTheme="minorHAnsi" w:hAnsiTheme="minorHAnsi" w:cstheme="minorHAnsi"/>
          <w:color w:val="000000" w:themeColor="text1"/>
        </w:rPr>
        <w:tab/>
      </w:r>
    </w:p>
    <w:p w14:paraId="35E100EA" w14:textId="1F47B445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CDB7297" w14:textId="7DC0E940" w:rsidR="003E2512" w:rsidRPr="00BD6BA8" w:rsidRDefault="003E2512" w:rsidP="003E251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13ECCF5A" w14:textId="6CC13C60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4C362017" w14:textId="47A5D86E" w:rsidR="003E2512" w:rsidRPr="00BD6BA8" w:rsidRDefault="003E2512" w:rsidP="003E251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7EDB67F7" w14:textId="406CCC9A" w:rsidR="00810B9A" w:rsidRPr="003E251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8F20537" w14:textId="512AD949" w:rsidR="003E2512" w:rsidRPr="00943245" w:rsidRDefault="003E2512" w:rsidP="003E251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None</w:t>
      </w:r>
    </w:p>
    <w:p w14:paraId="1725CC5D" w14:textId="690A3970" w:rsidR="00E5481C" w:rsidRPr="0094324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943245">
        <w:rPr>
          <w:rFonts w:asciiTheme="minorHAnsi" w:hAnsiTheme="minorHAnsi" w:cstheme="minorHAnsi"/>
          <w:b/>
          <w:bCs/>
          <w:color w:val="000000" w:themeColor="text1"/>
        </w:rPr>
        <w:t xml:space="preserve">Office Bearer </w:t>
      </w:r>
      <w:r w:rsidR="00810B9A" w:rsidRPr="00943245">
        <w:rPr>
          <w:rFonts w:asciiTheme="minorHAnsi" w:hAnsiTheme="minorHAnsi" w:cstheme="minorHAnsi"/>
          <w:b/>
          <w:bCs/>
          <w:color w:val="000000" w:themeColor="text1"/>
        </w:rPr>
        <w:t>Report</w:t>
      </w:r>
      <w:r w:rsidR="00435915" w:rsidRPr="00943245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24173B1E" w14:textId="705768E2" w:rsidR="00810B9A" w:rsidRPr="0094324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Motion</w:t>
      </w:r>
      <w:r w:rsidR="007C072B" w:rsidRPr="00943245">
        <w:rPr>
          <w:rFonts w:asciiTheme="minorHAnsi" w:hAnsiTheme="minorHAnsi" w:cstheme="minorHAnsi"/>
          <w:color w:val="000000" w:themeColor="text1"/>
        </w:rPr>
        <w:t xml:space="preserve"> </w:t>
      </w:r>
      <w:r w:rsidR="003E2512" w:rsidRPr="00943245">
        <w:rPr>
          <w:rFonts w:asciiTheme="minorHAnsi" w:hAnsiTheme="minorHAnsi" w:cstheme="minorHAnsi"/>
          <w:color w:val="000000" w:themeColor="text1"/>
        </w:rPr>
        <w:t>4</w:t>
      </w:r>
      <w:r w:rsidRPr="00943245">
        <w:rPr>
          <w:rFonts w:asciiTheme="minorHAnsi" w:hAnsiTheme="minorHAnsi" w:cstheme="minorHAnsi"/>
          <w:color w:val="000000" w:themeColor="text1"/>
        </w:rPr>
        <w:t>: To accept the Office Bearer Reports</w:t>
      </w:r>
      <w:r w:rsidR="007C072B" w:rsidRPr="00943245">
        <w:rPr>
          <w:rFonts w:asciiTheme="minorHAnsi" w:hAnsiTheme="minorHAnsi" w:cstheme="minorHAnsi"/>
          <w:color w:val="000000" w:themeColor="text1"/>
        </w:rPr>
        <w:t xml:space="preserve"> </w:t>
      </w:r>
    </w:p>
    <w:p w14:paraId="2A43B2FC" w14:textId="56FFF381" w:rsidR="00810B9A" w:rsidRPr="0094324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 xml:space="preserve">Mover: </w:t>
      </w:r>
      <w:r w:rsidR="003E2512" w:rsidRPr="00943245">
        <w:rPr>
          <w:rFonts w:asciiTheme="minorHAnsi" w:hAnsiTheme="minorHAnsi" w:cstheme="minorHAnsi"/>
          <w:color w:val="000000" w:themeColor="text1"/>
        </w:rPr>
        <w:t>Katherine</w:t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r w:rsidR="0074021B" w:rsidRPr="0094324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943245">
        <w:rPr>
          <w:rFonts w:asciiTheme="minorHAnsi" w:hAnsiTheme="minorHAnsi" w:cstheme="minorHAnsi"/>
          <w:color w:val="000000" w:themeColor="text1"/>
        </w:rPr>
        <w:t>Seconded:</w:t>
      </w:r>
      <w:r w:rsidR="003E2512" w:rsidRPr="00943245">
        <w:rPr>
          <w:rFonts w:asciiTheme="minorHAnsi" w:hAnsiTheme="minorHAnsi" w:cstheme="minorHAnsi"/>
          <w:color w:val="000000" w:themeColor="text1"/>
        </w:rPr>
        <w:t>Lavinia</w:t>
      </w:r>
      <w:proofErr w:type="spellEnd"/>
      <w:proofErr w:type="gramEnd"/>
    </w:p>
    <w:p w14:paraId="7455558D" w14:textId="342D7674" w:rsidR="00810B9A" w:rsidRPr="00943245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CARRIED</w:t>
      </w:r>
    </w:p>
    <w:p w14:paraId="25713DA9" w14:textId="7437B4FC" w:rsidR="007C072B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35111097" w14:textId="4F260AC5" w:rsidR="00810B9A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Operational Business (</w:t>
      </w:r>
      <w:r w:rsidR="00810B9A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0177FE1D" w14:textId="1AF6D453" w:rsidR="003E2512" w:rsidRPr="00810B9A" w:rsidRDefault="003E2512" w:rsidP="003E251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27E2C853" w14:textId="5F687B22" w:rsidR="00810B9A" w:rsidRPr="003E2512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General </w:t>
      </w:r>
      <w:r w:rsidR="00D76DCD">
        <w:rPr>
          <w:rFonts w:asciiTheme="minorHAnsi" w:hAnsiTheme="minorHAnsi" w:cstheme="minorHAnsi"/>
          <w:b/>
          <w:bCs/>
        </w:rPr>
        <w:t>Discussion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445B3409" w14:textId="1E778C61" w:rsidR="003E2512" w:rsidRDefault="003E2512" w:rsidP="003E2512">
      <w:pPr>
        <w:pStyle w:val="ListParagraph"/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6B51236D" w14:textId="10338FF5" w:rsidR="003E2512" w:rsidRDefault="003E2512" w:rsidP="003E2512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of </w:t>
      </w:r>
      <w:proofErr w:type="spellStart"/>
      <w:r>
        <w:rPr>
          <w:rFonts w:asciiTheme="minorHAnsi" w:hAnsiTheme="minorHAnsi" w:cstheme="minorHAnsi"/>
        </w:rPr>
        <w:t>summerfest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activies</w:t>
      </w:r>
      <w:proofErr w:type="spellEnd"/>
      <w:r>
        <w:rPr>
          <w:rFonts w:asciiTheme="minorHAnsi" w:hAnsiTheme="minorHAnsi" w:cstheme="minorHAnsi"/>
        </w:rPr>
        <w:t xml:space="preserve"> at Burnley. Will likely </w:t>
      </w:r>
      <w:proofErr w:type="gramStart"/>
      <w:r>
        <w:rPr>
          <w:rFonts w:asciiTheme="minorHAnsi" w:hAnsiTheme="minorHAnsi" w:cstheme="minorHAnsi"/>
        </w:rPr>
        <w:t>look into</w:t>
      </w:r>
      <w:proofErr w:type="gram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foodtruck</w:t>
      </w:r>
      <w:proofErr w:type="spellEnd"/>
      <w:r>
        <w:rPr>
          <w:rFonts w:asciiTheme="minorHAnsi" w:hAnsiTheme="minorHAnsi" w:cstheme="minorHAnsi"/>
        </w:rPr>
        <w:t xml:space="preserve"> in the coming weeks and then confirm the allocation of funds at the next Burnley meeting. Ongoing discussion with Events team (JJ) on the possibility to supply a small amount of alcohol to the students at the event alongside the food. </w:t>
      </w:r>
    </w:p>
    <w:p w14:paraId="7B7C85CE" w14:textId="732620C0" w:rsidR="003E2512" w:rsidRDefault="003E2512" w:rsidP="003E2512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</w:p>
    <w:p w14:paraId="5304805A" w14:textId="77777777" w:rsidR="003E2512" w:rsidRDefault="003E2512" w:rsidP="003E2512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</w:p>
    <w:p w14:paraId="5EB86958" w14:textId="77777777" w:rsidR="003E2512" w:rsidRDefault="003E2512" w:rsidP="003E2512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</w:p>
    <w:p w14:paraId="3132B0A8" w14:textId="4AE50273" w:rsidR="003E2512" w:rsidRPr="00943245" w:rsidRDefault="003E2512" w:rsidP="003E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lastRenderedPageBreak/>
        <w:t>Motion 4: To accept the Budget adjustments, removing $250 from printing and advertising and $250 from Graduate Life workshops</w:t>
      </w:r>
      <w:r w:rsidR="00943245" w:rsidRPr="00943245">
        <w:rPr>
          <w:rFonts w:asciiTheme="minorHAnsi" w:hAnsiTheme="minorHAnsi" w:cstheme="minorHAnsi"/>
          <w:color w:val="000000" w:themeColor="text1"/>
        </w:rPr>
        <w:t xml:space="preserve">. </w:t>
      </w:r>
    </w:p>
    <w:p w14:paraId="00AFFAD8" w14:textId="77777777" w:rsidR="003E2512" w:rsidRPr="00943245" w:rsidRDefault="003E2512" w:rsidP="003E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Mover: Katherine</w:t>
      </w:r>
      <w:r w:rsidRPr="00943245">
        <w:rPr>
          <w:rFonts w:asciiTheme="minorHAnsi" w:hAnsiTheme="minorHAnsi" w:cstheme="minorHAnsi"/>
          <w:color w:val="000000" w:themeColor="text1"/>
        </w:rPr>
        <w:tab/>
      </w:r>
      <w:r w:rsidRPr="00943245">
        <w:rPr>
          <w:rFonts w:asciiTheme="minorHAnsi" w:hAnsiTheme="minorHAnsi" w:cstheme="minorHAnsi"/>
          <w:color w:val="000000" w:themeColor="text1"/>
        </w:rPr>
        <w:tab/>
      </w:r>
      <w:r w:rsidRPr="00943245">
        <w:rPr>
          <w:rFonts w:asciiTheme="minorHAnsi" w:hAnsiTheme="minorHAnsi" w:cstheme="minorHAnsi"/>
          <w:color w:val="000000" w:themeColor="text1"/>
        </w:rPr>
        <w:tab/>
      </w:r>
      <w:r w:rsidRPr="00943245">
        <w:rPr>
          <w:rFonts w:asciiTheme="minorHAnsi" w:hAnsiTheme="minorHAnsi" w:cstheme="minorHAnsi"/>
          <w:color w:val="000000" w:themeColor="text1"/>
        </w:rPr>
        <w:tab/>
      </w:r>
      <w:r w:rsidRPr="0094324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Pr="00943245">
        <w:rPr>
          <w:rFonts w:asciiTheme="minorHAnsi" w:hAnsiTheme="minorHAnsi" w:cstheme="minorHAnsi"/>
          <w:color w:val="000000" w:themeColor="text1"/>
        </w:rPr>
        <w:t>Seconded:Lavinia</w:t>
      </w:r>
      <w:proofErr w:type="spellEnd"/>
      <w:proofErr w:type="gramEnd"/>
    </w:p>
    <w:p w14:paraId="7A36F3D3" w14:textId="77777777" w:rsidR="003E2512" w:rsidRPr="00943245" w:rsidRDefault="003E2512" w:rsidP="003E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943245">
        <w:rPr>
          <w:rFonts w:asciiTheme="minorHAnsi" w:hAnsiTheme="minorHAnsi" w:cstheme="minorHAnsi"/>
          <w:color w:val="000000" w:themeColor="text1"/>
        </w:rPr>
        <w:t>CARRIED</w:t>
      </w:r>
    </w:p>
    <w:p w14:paraId="2DE47A40" w14:textId="77777777" w:rsidR="003E2512" w:rsidRDefault="003E2512" w:rsidP="003E2512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</w:p>
    <w:p w14:paraId="7BE9A27A" w14:textId="77777777" w:rsidR="003E2512" w:rsidRDefault="003E2512" w:rsidP="003E2512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</w:p>
    <w:p w14:paraId="165DC604" w14:textId="77777777" w:rsidR="003E2512" w:rsidRPr="003E2512" w:rsidRDefault="003E2512" w:rsidP="003E2512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</w:rPr>
      </w:pPr>
    </w:p>
    <w:p w14:paraId="7AAE019B" w14:textId="4382875F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  <w:r w:rsidR="007C072B">
        <w:rPr>
          <w:rFonts w:asciiTheme="minorHAnsi" w:hAnsiTheme="minorHAnsi" w:cstheme="minorHAnsi"/>
          <w:b/>
          <w:bCs/>
        </w:rPr>
        <w:t xml:space="preserve"> (</w:t>
      </w:r>
      <w:r w:rsidR="007C072B" w:rsidRPr="007C072B">
        <w:rPr>
          <w:rFonts w:asciiTheme="minorHAnsi" w:hAnsiTheme="minorHAnsi" w:cstheme="minorHAnsi"/>
          <w:b/>
          <w:bCs/>
        </w:rPr>
        <w:t>Motions without Notice</w:t>
      </w:r>
      <w:r w:rsidR="007C072B">
        <w:rPr>
          <w:rFonts w:asciiTheme="minorHAnsi" w:hAnsiTheme="minorHAnsi" w:cstheme="minorHAnsi"/>
          <w:b/>
          <w:bCs/>
        </w:rPr>
        <w:t>)</w:t>
      </w:r>
    </w:p>
    <w:p w14:paraId="01900E19" w14:textId="5B51CE68" w:rsidR="003E2512" w:rsidRPr="008A2203" w:rsidRDefault="003E2512" w:rsidP="003E2512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5601929A" w14:textId="3A67FDE2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42838BD0" w14:textId="490E4F20" w:rsidR="003E2512" w:rsidRPr="00810B9A" w:rsidRDefault="003E2512" w:rsidP="003E251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TBA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0321A23F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proofErr w:type="gramStart"/>
      <w:r w:rsidR="003E2512">
        <w:rPr>
          <w:rFonts w:asciiTheme="minorHAnsi" w:hAnsiTheme="minorHAnsi" w:cstheme="minorHAnsi"/>
          <w:b/>
          <w:bCs/>
        </w:rPr>
        <w:t xml:space="preserve">3:45 </w:t>
      </w:r>
      <w:r w:rsidRPr="008C02B8">
        <w:rPr>
          <w:rFonts w:asciiTheme="minorHAnsi" w:hAnsiTheme="minorHAnsi" w:cstheme="minorHAnsi"/>
          <w:b/>
          <w:bCs/>
        </w:rPr>
        <w:t>.</w:t>
      </w:r>
      <w:proofErr w:type="gramEnd"/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68" w14:textId="77777777" w:rsidR="00BD4987" w:rsidRDefault="00BD4987" w:rsidP="009A211F">
      <w:r>
        <w:separator/>
      </w:r>
    </w:p>
  </w:endnote>
  <w:endnote w:type="continuationSeparator" w:id="0">
    <w:p w14:paraId="6EEEAE1B" w14:textId="77777777" w:rsidR="00BD4987" w:rsidRDefault="00BD4987" w:rsidP="009A211F">
      <w:r>
        <w:continuationSeparator/>
      </w:r>
    </w:p>
  </w:endnote>
  <w:endnote w:type="continuationNotice" w:id="1">
    <w:p w14:paraId="19E61EA3" w14:textId="77777777" w:rsidR="00BD4987" w:rsidRDefault="00BD4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15C6" w14:textId="77777777" w:rsidR="00BD4987" w:rsidRDefault="00BD4987" w:rsidP="009A211F">
      <w:r>
        <w:separator/>
      </w:r>
    </w:p>
  </w:footnote>
  <w:footnote w:type="continuationSeparator" w:id="0">
    <w:p w14:paraId="36E0901B" w14:textId="77777777" w:rsidR="00BD4987" w:rsidRDefault="00BD4987" w:rsidP="009A211F">
      <w:r>
        <w:continuationSeparator/>
      </w:r>
    </w:p>
  </w:footnote>
  <w:footnote w:type="continuationNotice" w:id="1">
    <w:p w14:paraId="4055B098" w14:textId="77777777" w:rsidR="00BD4987" w:rsidRDefault="00BD4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23EF1C68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</w:t>
    </w:r>
    <w:r w:rsidR="00943245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Burnley Campus Committee 1(23)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2512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3245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4987"/>
    <w:rsid w:val="00BD535F"/>
    <w:rsid w:val="00BD6532"/>
    <w:rsid w:val="00BE04C2"/>
    <w:rsid w:val="00BF3434"/>
    <w:rsid w:val="00BF64D5"/>
    <w:rsid w:val="00C119D6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76DCD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F587-2E41-4E09-BFBB-CC1DCCC696F6}"/>
</file>

<file path=customXml/itemProps2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1537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3</cp:revision>
  <cp:lastPrinted>2020-11-23T09:44:00Z</cp:lastPrinted>
  <dcterms:created xsi:type="dcterms:W3CDTF">2022-12-21T05:01:00Z</dcterms:created>
  <dcterms:modified xsi:type="dcterms:W3CDTF">2023-01-18T00:39:00Z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