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075572EC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People of Colour </w:t>
      </w:r>
      <w:r w:rsidRPr="00F31F21">
        <w:rPr>
          <w:rFonts w:asciiTheme="minorHAnsi" w:hAnsiTheme="minorHAnsi" w:cstheme="minorHAnsi"/>
          <w:b/>
          <w:sz w:val="22"/>
          <w:szCs w:val="22"/>
        </w:rPr>
        <w:t>Committee</w:t>
      </w:r>
    </w:p>
    <w:p w14:paraId="1F666FF4" w14:textId="4151D014" w:rsidR="009361CF" w:rsidRPr="00F31F21" w:rsidRDefault="000A3AD6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14:paraId="37E19FCF" w14:textId="04695084" w:rsidR="009361CF" w:rsidRPr="00F31F21" w:rsidRDefault="00F74D23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010DFB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0</w:t>
      </w:r>
      <w:r w:rsidR="00010DFB">
        <w:rPr>
          <w:rFonts w:asciiTheme="minorHAnsi" w:hAnsiTheme="minorHAnsi" w:cstheme="minorHAnsi"/>
          <w:b/>
          <w:sz w:val="22"/>
          <w:szCs w:val="22"/>
        </w:rPr>
        <w:t>0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PM, </w:t>
      </w:r>
      <w:r>
        <w:rPr>
          <w:rFonts w:asciiTheme="minorHAnsi" w:hAnsiTheme="minorHAnsi" w:cstheme="minorHAnsi"/>
          <w:b/>
          <w:sz w:val="22"/>
          <w:szCs w:val="22"/>
        </w:rPr>
        <w:t>Friday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="00807D3C" w:rsidRPr="00807D3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3335">
        <w:rPr>
          <w:rFonts w:asciiTheme="minorHAnsi" w:hAnsiTheme="minorHAnsi" w:cstheme="minorHAnsi"/>
          <w:b/>
          <w:sz w:val="22"/>
          <w:szCs w:val="22"/>
        </w:rPr>
        <w:t xml:space="preserve">of </w:t>
      </w:r>
      <w:r>
        <w:rPr>
          <w:rFonts w:asciiTheme="minorHAnsi" w:hAnsiTheme="minorHAnsi" w:cstheme="minorHAnsi"/>
          <w:b/>
          <w:sz w:val="22"/>
          <w:szCs w:val="22"/>
        </w:rPr>
        <w:t>June</w:t>
      </w:r>
      <w:r w:rsidR="00F31F21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8B3B1F">
        <w:rPr>
          <w:rFonts w:asciiTheme="minorHAnsi" w:hAnsiTheme="minorHAnsi" w:cstheme="minorHAnsi"/>
          <w:b/>
          <w:sz w:val="22"/>
          <w:szCs w:val="22"/>
        </w:rPr>
        <w:t>3</w:t>
      </w:r>
    </w:p>
    <w:p w14:paraId="65BC9C91" w14:textId="223611E8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8C236C">
        <w:rPr>
          <w:rFonts w:asciiTheme="minorHAnsi" w:hAnsiTheme="minorHAnsi" w:cstheme="minorHAnsi"/>
          <w:b/>
          <w:sz w:val="22"/>
          <w:szCs w:val="22"/>
        </w:rPr>
        <w:t>1</w:t>
      </w:r>
      <w:r w:rsidR="00F74D23">
        <w:rPr>
          <w:rFonts w:asciiTheme="minorHAnsi" w:hAnsiTheme="minorHAnsi" w:cstheme="minorHAnsi"/>
          <w:b/>
          <w:sz w:val="22"/>
          <w:szCs w:val="22"/>
        </w:rPr>
        <w:t>1</w:t>
      </w:r>
      <w:r w:rsidRPr="00F31F21">
        <w:rPr>
          <w:rFonts w:asciiTheme="minorHAnsi" w:hAnsiTheme="minorHAnsi" w:cstheme="minorHAnsi"/>
          <w:b/>
          <w:sz w:val="22"/>
          <w:szCs w:val="22"/>
        </w:rPr>
        <w:t>(2</w:t>
      </w:r>
      <w:r w:rsidR="00AB0912" w:rsidRPr="00F31F21">
        <w:rPr>
          <w:rFonts w:asciiTheme="minorHAnsi" w:hAnsiTheme="minorHAnsi" w:cstheme="minorHAnsi"/>
          <w:b/>
          <w:sz w:val="22"/>
          <w:szCs w:val="22"/>
        </w:rPr>
        <w:t>3</w:t>
      </w:r>
      <w:r w:rsidRPr="00F31F21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0F59A536" w:rsidR="009361CF" w:rsidRPr="00F31F21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1F21">
        <w:rPr>
          <w:rFonts w:asciiTheme="minorHAnsi" w:hAnsiTheme="minorHAnsi" w:cstheme="minorHAnsi"/>
          <w:b/>
          <w:bCs/>
          <w:sz w:val="22"/>
          <w:szCs w:val="22"/>
        </w:rPr>
        <w:t xml:space="preserve">Location: </w:t>
      </w:r>
      <w:r w:rsidR="008C236C">
        <w:rPr>
          <w:rFonts w:asciiTheme="minorHAnsi" w:hAnsiTheme="minorHAnsi" w:cstheme="minorHAnsi"/>
          <w:b/>
          <w:bCs/>
          <w:sz w:val="22"/>
          <w:szCs w:val="22"/>
        </w:rPr>
        <w:t>teams</w:t>
      </w:r>
    </w:p>
    <w:p w14:paraId="1FF2F6B6" w14:textId="77777777" w:rsidR="009361CF" w:rsidRDefault="009361CF" w:rsidP="009361CF">
      <w:pPr>
        <w:pStyle w:val="Default"/>
        <w:rPr>
          <w:rFonts w:asciiTheme="minorHAnsi" w:hAnsiTheme="minorHAnsi" w:cstheme="minorHAnsi"/>
          <w:color w:val="auto"/>
        </w:rPr>
      </w:pPr>
    </w:p>
    <w:p w14:paraId="0D825A3E" w14:textId="18BBCDC7" w:rsidR="000A3AD6" w:rsidRDefault="000A3AD6" w:rsidP="000A3AD6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Meeting opened 3.06 </w:t>
      </w:r>
      <w:proofErr w:type="gramStart"/>
      <w:r>
        <w:rPr>
          <w:rFonts w:asciiTheme="minorHAnsi" w:hAnsiTheme="minorHAnsi" w:cstheme="minorHAnsi"/>
          <w:b/>
        </w:rPr>
        <w:t>PM</w:t>
      </w:r>
      <w:proofErr w:type="gramEnd"/>
    </w:p>
    <w:p w14:paraId="59B2F4B9" w14:textId="5ABC868B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08D09352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4B07606" w14:textId="7AD6ABCB" w:rsidR="00F91C58" w:rsidRP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F91C58">
        <w:rPr>
          <w:rFonts w:asciiTheme="minorHAnsi" w:hAnsiTheme="minorHAnsi" w:cstheme="minorHAnsi"/>
          <w:b/>
          <w:bCs/>
        </w:rPr>
        <w:t>Motion: To elect Mohamed Hadi as Chair</w:t>
      </w:r>
    </w:p>
    <w:p w14:paraId="1889760C" w14:textId="516A1A44" w:rsidR="00F91C58" w:rsidRDefault="00F91C58" w:rsidP="00F91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 w:rsidR="000A3AD6">
        <w:rPr>
          <w:rFonts w:asciiTheme="minorHAnsi" w:hAnsiTheme="minorHAnsi" w:cstheme="minorHAnsi"/>
        </w:rPr>
        <w:t>Mohamed</w:t>
      </w:r>
      <w:r w:rsidR="005A7C4E">
        <w:rPr>
          <w:rFonts w:asciiTheme="minorHAnsi" w:hAnsiTheme="minorHAnsi" w:cstheme="minorHAnsi"/>
        </w:rPr>
        <w:tab/>
      </w:r>
      <w:r w:rsidR="005A7C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0A3AD6">
        <w:rPr>
          <w:rFonts w:asciiTheme="minorHAnsi" w:hAnsiTheme="minorHAnsi" w:cstheme="minorHAnsi"/>
        </w:rPr>
        <w:t xml:space="preserve"> Malaz</w:t>
      </w:r>
    </w:p>
    <w:p w14:paraId="2AFBDC48" w14:textId="3886DC41" w:rsidR="0092554C" w:rsidRPr="00BD6BA8" w:rsidRDefault="000A3AD6" w:rsidP="0057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30"/>
        </w:tabs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Carried without </w:t>
      </w:r>
      <w:proofErr w:type="gramStart"/>
      <w:r>
        <w:rPr>
          <w:rFonts w:asciiTheme="minorHAnsi" w:hAnsiTheme="minorHAnsi" w:cstheme="minorHAnsi"/>
        </w:rPr>
        <w:t>dissent</w:t>
      </w:r>
      <w:proofErr w:type="gramEnd"/>
    </w:p>
    <w:p w14:paraId="19F179F0" w14:textId="3BCA1EA3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5F4E95E0" w14:textId="04E38A55" w:rsidR="000A3AD6" w:rsidRDefault="000A3AD6" w:rsidP="000A3AD6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 </w:t>
      </w:r>
      <w:proofErr w:type="gramStart"/>
      <w:r>
        <w:rPr>
          <w:rFonts w:asciiTheme="minorHAnsi" w:hAnsiTheme="minorHAnsi" w:cstheme="minorHAnsi"/>
        </w:rPr>
        <w:t>acknowledged</w:t>
      </w:r>
      <w:proofErr w:type="gramEnd"/>
    </w:p>
    <w:p w14:paraId="2424CA17" w14:textId="7D4482B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00AD1F53" w14:textId="0289F839" w:rsidR="000A3AD6" w:rsidRDefault="000A3AD6" w:rsidP="000A3AD6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Manasi, Natasha, Nawaar, Marko, Mohamed, Malaz</w:t>
      </w:r>
    </w:p>
    <w:p w14:paraId="3269A6A1" w14:textId="77E81FAB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6EDA9D61" w14:textId="19EC7BE5" w:rsidR="000A3AD6" w:rsidRDefault="000A3AD6" w:rsidP="000A3AD6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Upasna</w:t>
      </w:r>
    </w:p>
    <w:p w14:paraId="3F7CAB40" w14:textId="40A41C99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7B6DFA9E" w14:textId="2E99669E" w:rsidR="000A3AD6" w:rsidRDefault="000A3AD6" w:rsidP="000A3AD6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Upasna to Manasi</w:t>
      </w:r>
    </w:p>
    <w:p w14:paraId="5BD81AC2" w14:textId="456C0F0F" w:rsidR="003B667C" w:rsidRDefault="009361CF" w:rsidP="00010DF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50D13D1D" w14:textId="31918E3F" w:rsidR="000A3AD6" w:rsidRPr="00010DFB" w:rsidRDefault="000A3AD6" w:rsidP="000A3AD6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E77E6FE" w14:textId="3F12B534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4BBE613C" w14:textId="56C82F97" w:rsidR="00FD49C9" w:rsidRPr="00173335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 w:rsidRPr="00173335">
        <w:rPr>
          <w:rFonts w:asciiTheme="minorHAnsi" w:hAnsiTheme="minorHAnsi" w:cstheme="minorHAnsi"/>
          <w:b/>
          <w:bCs/>
        </w:rPr>
        <w:t xml:space="preserve">Motion: To adopt the agenda as presented. </w:t>
      </w:r>
    </w:p>
    <w:p w14:paraId="3E2BFF7F" w14:textId="49869EF0" w:rsidR="0092554C" w:rsidRDefault="00FD49C9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3AD6">
        <w:rPr>
          <w:rFonts w:asciiTheme="minorHAnsi" w:hAnsiTheme="minorHAnsi" w:cstheme="minorHAnsi"/>
        </w:rPr>
        <w:t>Mohamed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Seconder:</w:t>
      </w:r>
      <w:r w:rsidR="000A3AD6">
        <w:rPr>
          <w:rFonts w:asciiTheme="minorHAnsi" w:hAnsiTheme="minorHAnsi" w:cstheme="minorHAnsi"/>
        </w:rPr>
        <w:t xml:space="preserve"> NA</w:t>
      </w:r>
    </w:p>
    <w:p w14:paraId="271DEE43" w14:textId="4728B92A" w:rsidR="000A3AD6" w:rsidRPr="00BD6BA8" w:rsidRDefault="000A3AD6" w:rsidP="00FD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Carried without </w:t>
      </w:r>
      <w:proofErr w:type="gramStart"/>
      <w:r>
        <w:rPr>
          <w:rFonts w:asciiTheme="minorHAnsi" w:hAnsiTheme="minorHAnsi" w:cstheme="minorHAnsi"/>
        </w:rPr>
        <w:t>dissent</w:t>
      </w:r>
      <w:proofErr w:type="gramEnd"/>
    </w:p>
    <w:p w14:paraId="32433E38" w14:textId="315B49B7" w:rsidR="009361CF" w:rsidRP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  <w:r w:rsidRPr="00BD6BA8">
        <w:rPr>
          <w:rFonts w:asciiTheme="minorHAnsi" w:hAnsiTheme="minorHAnsi" w:cstheme="minorHAnsi"/>
          <w:b/>
        </w:rPr>
        <w:tab/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lastRenderedPageBreak/>
        <w:t>Matters Arising from the Minutes</w:t>
      </w:r>
    </w:p>
    <w:p w14:paraId="671658E0" w14:textId="1AC9DA10" w:rsidR="0092554C" w:rsidRPr="00F74D23" w:rsidRDefault="009361CF" w:rsidP="00F74D23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2E4452A7" w14:textId="66555055" w:rsidR="00E76143" w:rsidRPr="008C236C" w:rsidRDefault="009361CF" w:rsidP="008C236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</w:t>
      </w:r>
      <w:r w:rsidR="004F79FD">
        <w:rPr>
          <w:rFonts w:asciiTheme="minorHAnsi" w:hAnsiTheme="minorHAnsi" w:cstheme="minorHAnsi"/>
          <w:b/>
          <w:bCs/>
        </w:rPr>
        <w:t>t</w:t>
      </w:r>
    </w:p>
    <w:p w14:paraId="3D8DEAA6" w14:textId="78865497" w:rsidR="008C236C" w:rsidRDefault="00F74D23" w:rsidP="008C236C">
      <w:r>
        <w:t>Anti-racism forum by ECCV</w:t>
      </w:r>
    </w:p>
    <w:p w14:paraId="5B4CCC3D" w14:textId="7DCD7590" w:rsidR="00F74D23" w:rsidRDefault="00F74D23" w:rsidP="00F74D23">
      <w:pPr>
        <w:pStyle w:val="ListParagraph"/>
        <w:numPr>
          <w:ilvl w:val="0"/>
          <w:numId w:val="10"/>
        </w:numPr>
      </w:pPr>
      <w:r>
        <w:t xml:space="preserve">I attended and ECCV forum with Disha and met the chair of </w:t>
      </w:r>
      <w:proofErr w:type="spellStart"/>
      <w:r>
        <w:t>victoria’s</w:t>
      </w:r>
      <w:proofErr w:type="spellEnd"/>
      <w:r>
        <w:t xml:space="preserve"> anti-racism taskforce Nathan Lambert MP, I’ve also met Franka Vaughan who is doing am anti-racism survey through </w:t>
      </w:r>
      <w:proofErr w:type="spellStart"/>
      <w:r>
        <w:t>vic</w:t>
      </w:r>
      <w:proofErr w:type="spellEnd"/>
      <w:r>
        <w:t xml:space="preserve"> </w:t>
      </w:r>
      <w:proofErr w:type="spellStart"/>
      <w:proofErr w:type="gramStart"/>
      <w:r>
        <w:t>uni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its</w:t>
      </w:r>
      <w:proofErr w:type="spellEnd"/>
      <w:r>
        <w:t xml:space="preserve"> very similar to ours but run very differently, I’m meeting with Franka next week to discuss how they’re approaching their survey and the outcomes of it</w:t>
      </w:r>
    </w:p>
    <w:p w14:paraId="5A79ADC4" w14:textId="0B1661B8" w:rsidR="00F74D23" w:rsidRDefault="00F74D23" w:rsidP="00F74D23">
      <w:pPr>
        <w:pStyle w:val="ListParagraph"/>
        <w:numPr>
          <w:ilvl w:val="0"/>
          <w:numId w:val="10"/>
        </w:numPr>
      </w:pPr>
      <w:r>
        <w:t xml:space="preserve">Also met Mo the CEO of the ECCV and will touch base with him about the campaign at </w:t>
      </w:r>
      <w:proofErr w:type="spellStart"/>
      <w:r>
        <w:t>unimelb</w:t>
      </w:r>
      <w:proofErr w:type="spellEnd"/>
      <w:r>
        <w:t xml:space="preserve"> as </w:t>
      </w:r>
      <w:proofErr w:type="spellStart"/>
      <w:r>
        <w:t>hes</w:t>
      </w:r>
      <w:proofErr w:type="spellEnd"/>
      <w:r>
        <w:t xml:space="preserve"> led many successful ones with RMIT and helped them secure spaces for prayer so he would be a good tool to learn how to pressure </w:t>
      </w:r>
      <w:proofErr w:type="gramStart"/>
      <w:r>
        <w:t>chancellery</w:t>
      </w:r>
      <w:proofErr w:type="gramEnd"/>
    </w:p>
    <w:p w14:paraId="0146CFDF" w14:textId="77777777" w:rsidR="00F74D23" w:rsidRDefault="00F74D23" w:rsidP="00F74D23"/>
    <w:p w14:paraId="352F00BB" w14:textId="0520C367" w:rsidR="00F74D23" w:rsidRDefault="00F74D23" w:rsidP="00F74D23">
      <w:r>
        <w:t>Myriad</w:t>
      </w:r>
    </w:p>
    <w:p w14:paraId="5263578C" w14:textId="5397683F" w:rsidR="00F74D23" w:rsidRDefault="00F74D23" w:rsidP="00F74D23">
      <w:pPr>
        <w:pStyle w:val="ListParagraph"/>
        <w:numPr>
          <w:ilvl w:val="0"/>
          <w:numId w:val="10"/>
        </w:numPr>
      </w:pPr>
      <w:r>
        <w:t xml:space="preserve">Recruitment for editors </w:t>
      </w:r>
      <w:proofErr w:type="gramStart"/>
      <w:r>
        <w:t>completed,</w:t>
      </w:r>
      <w:proofErr w:type="gramEnd"/>
      <w:r>
        <w:t xml:space="preserve"> subbie recruitment is ongoing </w:t>
      </w:r>
    </w:p>
    <w:p w14:paraId="4530A0DC" w14:textId="77777777" w:rsidR="00F74D23" w:rsidRDefault="00F74D23" w:rsidP="00F74D23"/>
    <w:p w14:paraId="62E6C934" w14:textId="4CBECCC7" w:rsidR="00F74D23" w:rsidRDefault="00F74D23" w:rsidP="00F74D23">
      <w:r>
        <w:t>Racism at UniMelb report and campaign</w:t>
      </w:r>
    </w:p>
    <w:p w14:paraId="54BABA74" w14:textId="18B35A03" w:rsidR="00F74D23" w:rsidRDefault="00F74D23" w:rsidP="00F74D23">
      <w:pPr>
        <w:pStyle w:val="ListParagraph"/>
        <w:numPr>
          <w:ilvl w:val="0"/>
          <w:numId w:val="10"/>
        </w:numPr>
      </w:pPr>
      <w:r>
        <w:t xml:space="preserve">This will be our main focus for the next semester, hoping for this to be the biggest campaign yet this year, looking to run the campaign over the first 2/3 </w:t>
      </w:r>
      <w:proofErr w:type="spellStart"/>
      <w:r>
        <w:t>rds</w:t>
      </w:r>
      <w:proofErr w:type="spellEnd"/>
      <w:r>
        <w:t xml:space="preserve"> of the semester and use videos, flyers and massive promotion to get students feedback and </w:t>
      </w:r>
      <w:proofErr w:type="gramStart"/>
      <w:r>
        <w:t>opinions</w:t>
      </w:r>
      <w:proofErr w:type="gramEnd"/>
    </w:p>
    <w:p w14:paraId="58CAED96" w14:textId="43CA7309" w:rsidR="00F74D23" w:rsidRPr="00B679A9" w:rsidRDefault="00F74D23" w:rsidP="00F74D23">
      <w:pPr>
        <w:pStyle w:val="ListParagraph"/>
        <w:numPr>
          <w:ilvl w:val="0"/>
          <w:numId w:val="10"/>
        </w:numPr>
      </w:pPr>
      <w:r>
        <w:t xml:space="preserve">Meeting with multiple stakeholders to formulate a campaign strategy and get the anti-racism working group to endorse </w:t>
      </w:r>
      <w:proofErr w:type="gramStart"/>
      <w:r>
        <w:t>it</w:t>
      </w:r>
      <w:proofErr w:type="gramEnd"/>
    </w:p>
    <w:p w14:paraId="6119C2F9" w14:textId="0F528B11" w:rsidR="00FB07F2" w:rsidRDefault="001B40FE" w:rsidP="00181E1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5EE6A8AA" w14:textId="4744711B" w:rsidR="00F74D23" w:rsidRDefault="00F74D23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Racism at </w:t>
      </w:r>
      <w:proofErr w:type="spellStart"/>
      <w:r>
        <w:rPr>
          <w:rFonts w:asciiTheme="minorHAnsi" w:hAnsiTheme="minorHAnsi" w:cstheme="minorHAnsi"/>
          <w:b/>
          <w:bCs/>
        </w:rPr>
        <w:t>Unimelb</w:t>
      </w:r>
      <w:proofErr w:type="spellEnd"/>
      <w:r>
        <w:rPr>
          <w:rFonts w:asciiTheme="minorHAnsi" w:hAnsiTheme="minorHAnsi" w:cstheme="minorHAnsi"/>
          <w:b/>
          <w:bCs/>
        </w:rPr>
        <w:t xml:space="preserve"> Report 2022</w:t>
      </w:r>
    </w:p>
    <w:p w14:paraId="23A409E0" w14:textId="0D4E88F8" w:rsidR="00F74D23" w:rsidRDefault="00F74D23" w:rsidP="00F74D23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find attached the Racism at </w:t>
      </w:r>
      <w:proofErr w:type="spellStart"/>
      <w:r>
        <w:rPr>
          <w:rFonts w:asciiTheme="minorHAnsi" w:hAnsiTheme="minorHAnsi" w:cstheme="minorHAnsi"/>
          <w:b/>
          <w:bCs/>
        </w:rPr>
        <w:t>unimelb</w:t>
      </w:r>
      <w:proofErr w:type="spellEnd"/>
      <w:r>
        <w:rPr>
          <w:rFonts w:asciiTheme="minorHAnsi" w:hAnsiTheme="minorHAnsi" w:cstheme="minorHAnsi"/>
          <w:b/>
          <w:bCs/>
        </w:rPr>
        <w:t xml:space="preserve"> report 2022 for committee </w:t>
      </w:r>
      <w:proofErr w:type="gramStart"/>
      <w:r>
        <w:rPr>
          <w:rFonts w:asciiTheme="minorHAnsi" w:hAnsiTheme="minorHAnsi" w:cstheme="minorHAnsi"/>
          <w:b/>
          <w:bCs/>
        </w:rPr>
        <w:t>endorsement</w:t>
      </w:r>
      <w:proofErr w:type="gramEnd"/>
    </w:p>
    <w:p w14:paraId="42C5F3F2" w14:textId="78502823" w:rsidR="00F74D23" w:rsidRDefault="00F74D23" w:rsidP="00F74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Motion: to endorse and adopt the 2022 Racism at UniMelb report</w:t>
      </w:r>
    </w:p>
    <w:p w14:paraId="48E23AEB" w14:textId="4EF18FF5" w:rsidR="00F74D23" w:rsidRDefault="00F74D23" w:rsidP="00F74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0A3AD6">
        <w:rPr>
          <w:rFonts w:asciiTheme="minorHAnsi" w:hAnsiTheme="minorHAnsi" w:cstheme="minorHAnsi"/>
          <w:b/>
          <w:bCs/>
        </w:rPr>
        <w:t xml:space="preserve"> Marko Younan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0A3AD6">
        <w:rPr>
          <w:rFonts w:asciiTheme="minorHAnsi" w:hAnsiTheme="minorHAnsi" w:cstheme="minorHAnsi"/>
          <w:b/>
          <w:bCs/>
        </w:rPr>
        <w:t xml:space="preserve"> Malaz Mohamed</w:t>
      </w:r>
    </w:p>
    <w:p w14:paraId="5D31EB77" w14:textId="0BA228C8" w:rsidR="000A3AD6" w:rsidRPr="00181E17" w:rsidRDefault="000A3AD6" w:rsidP="00F74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Carried without </w:t>
      </w:r>
      <w:proofErr w:type="gramStart"/>
      <w:r>
        <w:rPr>
          <w:rFonts w:asciiTheme="minorHAnsi" w:hAnsiTheme="minorHAnsi" w:cstheme="minorHAnsi"/>
          <w:b/>
          <w:bCs/>
        </w:rPr>
        <w:t>dissent</w:t>
      </w:r>
      <w:proofErr w:type="gramEnd"/>
    </w:p>
    <w:p w14:paraId="778F82F1" w14:textId="4305BAF0" w:rsidR="009361CF" w:rsidRDefault="001B40FE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 xml:space="preserve">Operational Business </w:t>
      </w:r>
    </w:p>
    <w:p w14:paraId="6A906B4E" w14:textId="40D7926C" w:rsidR="002F4D3C" w:rsidRDefault="001B40FE" w:rsidP="001B254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on Notice</w:t>
      </w:r>
    </w:p>
    <w:p w14:paraId="4D113952" w14:textId="69EB1988" w:rsidR="00F74D23" w:rsidRDefault="00F74D23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Afroball</w:t>
      </w:r>
      <w:proofErr w:type="spellEnd"/>
    </w:p>
    <w:p w14:paraId="774AE8CE" w14:textId="333CDB63" w:rsidR="00A56123" w:rsidRDefault="00A56123" w:rsidP="00A56123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Subsidising tickets for this </w:t>
      </w:r>
      <w:proofErr w:type="gramStart"/>
      <w:r>
        <w:rPr>
          <w:rFonts w:asciiTheme="minorHAnsi" w:hAnsiTheme="minorHAnsi" w:cstheme="minorHAnsi"/>
          <w:b/>
          <w:bCs/>
        </w:rPr>
        <w:t>years</w:t>
      </w:r>
      <w:proofErr w:type="gramEnd"/>
      <w:r>
        <w:rPr>
          <w:rFonts w:asciiTheme="minorHAnsi" w:hAnsiTheme="minorHAnsi" w:cstheme="minorHAnsi"/>
          <w:b/>
          <w:bCs/>
        </w:rPr>
        <w:t xml:space="preserve"> afro ball, it’ll be on the 25</w:t>
      </w:r>
      <w:r w:rsidRPr="00A56123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of August in collaboration with </w:t>
      </w:r>
      <w:proofErr w:type="spellStart"/>
      <w:r>
        <w:rPr>
          <w:rFonts w:asciiTheme="minorHAnsi" w:hAnsiTheme="minorHAnsi" w:cstheme="minorHAnsi"/>
          <w:b/>
          <w:bCs/>
        </w:rPr>
        <w:t>monash</w:t>
      </w:r>
      <w:proofErr w:type="spellEnd"/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rmit</w:t>
      </w:r>
      <w:proofErr w:type="spellEnd"/>
      <w:r>
        <w:rPr>
          <w:rFonts w:asciiTheme="minorHAnsi" w:hAnsiTheme="minorHAnsi" w:cstheme="minorHAnsi"/>
          <w:b/>
          <w:bCs/>
        </w:rPr>
        <w:t xml:space="preserve"> and Latrobe societies, the subsidy will cover around 50 tickets from </w:t>
      </w:r>
      <w:proofErr w:type="spellStart"/>
      <w:r>
        <w:rPr>
          <w:rFonts w:asciiTheme="minorHAnsi" w:hAnsiTheme="minorHAnsi" w:cstheme="minorHAnsi"/>
          <w:b/>
          <w:bCs/>
        </w:rPr>
        <w:t>unimelb</w:t>
      </w:r>
      <w:proofErr w:type="spellEnd"/>
      <w:r>
        <w:rPr>
          <w:rFonts w:asciiTheme="minorHAnsi" w:hAnsiTheme="minorHAnsi" w:cstheme="minorHAnsi"/>
          <w:b/>
          <w:bCs/>
        </w:rPr>
        <w:t>, with any remaining returned to us</w:t>
      </w:r>
    </w:p>
    <w:p w14:paraId="19726723" w14:textId="48833AEE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To approve $1500 from the Events – General (</w:t>
      </w:r>
      <w:r w:rsidRPr="005734B2">
        <w:rPr>
          <w:rFonts w:asciiTheme="minorHAnsi" w:hAnsiTheme="minorHAnsi" w:cstheme="minorHAnsi"/>
          <w:b/>
          <w:bCs/>
        </w:rPr>
        <w:t>03-60-680-3840</w:t>
      </w:r>
      <w:r>
        <w:rPr>
          <w:rFonts w:asciiTheme="minorHAnsi" w:hAnsiTheme="minorHAnsi" w:cstheme="minorHAnsi"/>
          <w:b/>
          <w:bCs/>
        </w:rPr>
        <w:t>)</w:t>
      </w:r>
      <w:r w:rsidRPr="00053AF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budget line </w:t>
      </w:r>
      <w:r w:rsidRPr="00053AF5">
        <w:rPr>
          <w:rFonts w:asciiTheme="minorHAnsi" w:hAnsiTheme="minorHAnsi" w:cstheme="minorHAnsi"/>
          <w:b/>
          <w:bCs/>
        </w:rPr>
        <w:t xml:space="preserve">for </w:t>
      </w:r>
      <w:proofErr w:type="spellStart"/>
      <w:r>
        <w:rPr>
          <w:rFonts w:asciiTheme="minorHAnsi" w:hAnsiTheme="minorHAnsi" w:cstheme="minorHAnsi"/>
          <w:b/>
          <w:bCs/>
        </w:rPr>
        <w:t>Afroball</w:t>
      </w:r>
      <w:proofErr w:type="spellEnd"/>
    </w:p>
    <w:p w14:paraId="5BF98164" w14:textId="422E1F3C" w:rsidR="00A56123" w:rsidRDefault="00A56123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0A3AD6">
        <w:rPr>
          <w:rFonts w:asciiTheme="minorHAnsi" w:hAnsiTheme="minorHAnsi" w:cstheme="minorHAnsi"/>
          <w:b/>
          <w:bCs/>
        </w:rPr>
        <w:t>Natasha Mulay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0A3AD6">
        <w:rPr>
          <w:rFonts w:asciiTheme="minorHAnsi" w:hAnsiTheme="minorHAnsi" w:cstheme="minorHAnsi"/>
          <w:b/>
          <w:bCs/>
        </w:rPr>
        <w:t xml:space="preserve"> Malaz Mohamed</w:t>
      </w:r>
    </w:p>
    <w:p w14:paraId="54F7E6CC" w14:textId="485694AE" w:rsidR="000A3AD6" w:rsidRDefault="000A3AD6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Carried without </w:t>
      </w:r>
      <w:proofErr w:type="gramStart"/>
      <w:r>
        <w:rPr>
          <w:rFonts w:asciiTheme="minorHAnsi" w:hAnsiTheme="minorHAnsi" w:cstheme="minorHAnsi"/>
          <w:b/>
          <w:bCs/>
        </w:rPr>
        <w:t>dissent</w:t>
      </w:r>
      <w:proofErr w:type="gramEnd"/>
    </w:p>
    <w:p w14:paraId="4AD8E5D0" w14:textId="7B3CFB75" w:rsidR="00F74D23" w:rsidRDefault="00F74D23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Myriad Magazine Payments</w:t>
      </w:r>
    </w:p>
    <w:p w14:paraId="656DF451" w14:textId="0FC5FB78" w:rsidR="00A56123" w:rsidRDefault="00A56123" w:rsidP="00A56123">
      <w:pP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Editor payments for Myriad</w:t>
      </w:r>
    </w:p>
    <w:p w14:paraId="425D73D2" w14:textId="6B2702DC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To approve </w:t>
      </w:r>
      <w:r w:rsidR="00A260BF">
        <w:rPr>
          <w:rFonts w:asciiTheme="minorHAnsi" w:hAnsiTheme="minorHAnsi" w:cstheme="minorHAnsi"/>
          <w:b/>
          <w:bCs/>
        </w:rPr>
        <w:t>$</w:t>
      </w:r>
      <w:r>
        <w:rPr>
          <w:rFonts w:asciiTheme="minorHAnsi" w:hAnsiTheme="minorHAnsi" w:cstheme="minorHAnsi"/>
          <w:b/>
          <w:bCs/>
        </w:rPr>
        <w:t>1600 from the Printing External – Publications for the Editors of Myriad Magazine (400 each)</w:t>
      </w:r>
    </w:p>
    <w:p w14:paraId="74BB6F4E" w14:textId="1BE08360" w:rsidR="00A56123" w:rsidRDefault="00A56123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0A3AD6">
        <w:rPr>
          <w:rFonts w:asciiTheme="minorHAnsi" w:hAnsiTheme="minorHAnsi" w:cstheme="minorHAnsi"/>
          <w:b/>
          <w:bCs/>
        </w:rPr>
        <w:t>Malaz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0A3AD6">
        <w:rPr>
          <w:rFonts w:asciiTheme="minorHAnsi" w:hAnsiTheme="minorHAnsi" w:cstheme="minorHAnsi"/>
          <w:b/>
          <w:bCs/>
        </w:rPr>
        <w:t xml:space="preserve"> Marko</w:t>
      </w:r>
    </w:p>
    <w:p w14:paraId="5AD9DFDD" w14:textId="3EDB517A" w:rsidR="000A3AD6" w:rsidRDefault="000A3AD6" w:rsidP="00A56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Carried without </w:t>
      </w:r>
      <w:proofErr w:type="gramStart"/>
      <w:r>
        <w:rPr>
          <w:rFonts w:asciiTheme="minorHAnsi" w:hAnsiTheme="minorHAnsi" w:cstheme="minorHAnsi"/>
          <w:b/>
          <w:bCs/>
        </w:rPr>
        <w:t>dissent</w:t>
      </w:r>
      <w:proofErr w:type="gramEnd"/>
    </w:p>
    <w:p w14:paraId="074C92C9" w14:textId="5137AB4C" w:rsidR="00F74D23" w:rsidRDefault="00F74D23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POC Collective</w:t>
      </w:r>
    </w:p>
    <w:p w14:paraId="6193B9D9" w14:textId="0E0F8200" w:rsidR="00F40349" w:rsidRDefault="00F40349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$3960 from the Programs – Collectives budget line for catering and delivery expenses for the POC Collective</w:t>
      </w:r>
    </w:p>
    <w:p w14:paraId="196EAA90" w14:textId="64766F05" w:rsidR="00F40349" w:rsidRDefault="00F40349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0A3AD6">
        <w:rPr>
          <w:rFonts w:asciiTheme="minorHAnsi" w:hAnsiTheme="minorHAnsi" w:cstheme="minorHAnsi"/>
          <w:b/>
          <w:bCs/>
        </w:rPr>
        <w:t xml:space="preserve"> Manasi Deshpande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0A3AD6">
        <w:rPr>
          <w:rFonts w:asciiTheme="minorHAnsi" w:hAnsiTheme="minorHAnsi" w:cstheme="minorHAnsi"/>
          <w:b/>
          <w:bCs/>
        </w:rPr>
        <w:t xml:space="preserve"> Natasha Mulay</w:t>
      </w:r>
    </w:p>
    <w:p w14:paraId="49793D8A" w14:textId="7526162C" w:rsidR="000A3AD6" w:rsidRDefault="000A3AD6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007B279B" w14:textId="41F5A11E" w:rsidR="00F74D23" w:rsidRDefault="00F74D23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Bla</w:t>
      </w:r>
      <w:proofErr w:type="spellEnd"/>
      <w:r>
        <w:rPr>
          <w:rFonts w:asciiTheme="minorHAnsi" w:hAnsiTheme="minorHAnsi" w:cstheme="minorHAnsi"/>
          <w:b/>
          <w:bCs/>
        </w:rPr>
        <w:t>(c)k Collective</w:t>
      </w:r>
    </w:p>
    <w:p w14:paraId="500D099B" w14:textId="270DCBBC" w:rsidR="00F40349" w:rsidRDefault="00F40349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bookmarkStart w:id="1" w:name="_Hlk139016011"/>
      <w:r>
        <w:rPr>
          <w:rFonts w:asciiTheme="minorHAnsi" w:hAnsiTheme="minorHAnsi" w:cstheme="minorHAnsi"/>
          <w:b/>
          <w:bCs/>
        </w:rPr>
        <w:t xml:space="preserve">To approve $3600 from the Programs – Collectives budget line for catering and delivery expenses for </w:t>
      </w:r>
      <w:proofErr w:type="spellStart"/>
      <w:r>
        <w:rPr>
          <w:rFonts w:asciiTheme="minorHAnsi" w:hAnsiTheme="minorHAnsi" w:cstheme="minorHAnsi"/>
          <w:b/>
          <w:bCs/>
        </w:rPr>
        <w:t>Bla</w:t>
      </w:r>
      <w:proofErr w:type="spellEnd"/>
      <w:r>
        <w:rPr>
          <w:rFonts w:asciiTheme="minorHAnsi" w:hAnsiTheme="minorHAnsi" w:cstheme="minorHAnsi"/>
          <w:b/>
          <w:bCs/>
        </w:rPr>
        <w:t>(c)k collective</w:t>
      </w:r>
    </w:p>
    <w:p w14:paraId="5AB9621B" w14:textId="277056A1" w:rsidR="00F40349" w:rsidRDefault="00F40349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</w:t>
      </w:r>
      <w:r w:rsidR="000A3AD6">
        <w:rPr>
          <w:rFonts w:asciiTheme="minorHAnsi" w:hAnsiTheme="minorHAnsi" w:cstheme="minorHAnsi"/>
          <w:b/>
          <w:bCs/>
        </w:rPr>
        <w:t xml:space="preserve"> Malaz Mohamed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0A3AD6">
        <w:rPr>
          <w:rFonts w:asciiTheme="minorHAnsi" w:hAnsiTheme="minorHAnsi" w:cstheme="minorHAnsi"/>
          <w:b/>
          <w:bCs/>
        </w:rPr>
        <w:t xml:space="preserve"> Manasi Deshpande</w:t>
      </w:r>
    </w:p>
    <w:p w14:paraId="58DCAFBE" w14:textId="265659ED" w:rsidR="000A3AD6" w:rsidRDefault="000A3AD6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bookmarkEnd w:id="1"/>
    <w:p w14:paraId="4532E5CE" w14:textId="6CEF27B0" w:rsidR="00F74D23" w:rsidRDefault="00F74D23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QPOC Collective</w:t>
      </w:r>
    </w:p>
    <w:p w14:paraId="09E7ADF1" w14:textId="1F2FBE50" w:rsidR="00F40349" w:rsidRPr="00F40349" w:rsidRDefault="00F40349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 w:rsidRPr="00F40349">
        <w:rPr>
          <w:rFonts w:asciiTheme="minorHAnsi" w:hAnsiTheme="minorHAnsi" w:cstheme="minorHAnsi"/>
          <w:b/>
          <w:bCs/>
        </w:rPr>
        <w:t>To approve $3</w:t>
      </w:r>
      <w:r>
        <w:rPr>
          <w:rFonts w:asciiTheme="minorHAnsi" w:hAnsiTheme="minorHAnsi" w:cstheme="minorHAnsi"/>
          <w:b/>
          <w:bCs/>
        </w:rPr>
        <w:t>0</w:t>
      </w:r>
      <w:r w:rsidRPr="00F40349">
        <w:rPr>
          <w:rFonts w:asciiTheme="minorHAnsi" w:hAnsiTheme="minorHAnsi" w:cstheme="minorHAnsi"/>
          <w:b/>
          <w:bCs/>
        </w:rPr>
        <w:t xml:space="preserve">00 from the Programs – Collectives budget line for catering and delivery expenses for </w:t>
      </w:r>
      <w:r>
        <w:rPr>
          <w:rFonts w:asciiTheme="minorHAnsi" w:hAnsiTheme="minorHAnsi" w:cstheme="minorHAnsi"/>
          <w:b/>
          <w:bCs/>
        </w:rPr>
        <w:t xml:space="preserve">Queer People of Colour </w:t>
      </w:r>
      <w:r w:rsidRPr="00F40349">
        <w:rPr>
          <w:rFonts w:asciiTheme="minorHAnsi" w:hAnsiTheme="minorHAnsi" w:cstheme="minorHAnsi"/>
          <w:b/>
          <w:bCs/>
        </w:rPr>
        <w:t>collective</w:t>
      </w:r>
    </w:p>
    <w:p w14:paraId="7E6629DE" w14:textId="313835C3" w:rsidR="00F40349" w:rsidRDefault="00F40349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 w:rsidRPr="00F40349">
        <w:rPr>
          <w:rFonts w:asciiTheme="minorHAnsi" w:hAnsiTheme="minorHAnsi" w:cstheme="minorHAnsi"/>
          <w:b/>
          <w:bCs/>
        </w:rPr>
        <w:t>Mover:</w:t>
      </w:r>
      <w:r w:rsidR="000A3AD6">
        <w:rPr>
          <w:rFonts w:asciiTheme="minorHAnsi" w:hAnsiTheme="minorHAnsi" w:cstheme="minorHAnsi"/>
          <w:b/>
          <w:bCs/>
        </w:rPr>
        <w:t xml:space="preserve"> Marko Younan</w:t>
      </w:r>
      <w:r w:rsidRPr="00F40349">
        <w:rPr>
          <w:rFonts w:asciiTheme="minorHAnsi" w:hAnsiTheme="minorHAnsi" w:cstheme="minorHAnsi"/>
          <w:b/>
          <w:bCs/>
        </w:rPr>
        <w:tab/>
      </w:r>
      <w:r w:rsidRPr="00F40349">
        <w:rPr>
          <w:rFonts w:asciiTheme="minorHAnsi" w:hAnsiTheme="minorHAnsi" w:cstheme="minorHAnsi"/>
          <w:b/>
          <w:bCs/>
        </w:rPr>
        <w:tab/>
      </w:r>
      <w:r w:rsidRPr="00F40349">
        <w:rPr>
          <w:rFonts w:asciiTheme="minorHAnsi" w:hAnsiTheme="minorHAnsi" w:cstheme="minorHAnsi"/>
          <w:b/>
          <w:bCs/>
        </w:rPr>
        <w:tab/>
        <w:t>Seconder:</w:t>
      </w:r>
      <w:r w:rsidR="000A3AD6">
        <w:rPr>
          <w:rFonts w:asciiTheme="minorHAnsi" w:hAnsiTheme="minorHAnsi" w:cstheme="minorHAnsi"/>
          <w:b/>
          <w:bCs/>
        </w:rPr>
        <w:t xml:space="preserve"> Natasha Mulay</w:t>
      </w:r>
    </w:p>
    <w:p w14:paraId="64FB4D71" w14:textId="39E318FC" w:rsidR="000A3AD6" w:rsidRDefault="000A3AD6" w:rsidP="00F40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7D68017B" w14:textId="6D068D3D" w:rsidR="00F74D23" w:rsidRDefault="00F74D23" w:rsidP="00F74D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Winterfest</w:t>
      </w:r>
    </w:p>
    <w:p w14:paraId="624849E6" w14:textId="3AE64741" w:rsidR="00F40349" w:rsidRDefault="00F40349" w:rsidP="009C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To approve $</w:t>
      </w:r>
      <w:r w:rsidR="009C6FE7">
        <w:rPr>
          <w:rFonts w:asciiTheme="minorHAnsi" w:hAnsiTheme="minorHAnsi" w:cstheme="minorHAnsi"/>
          <w:b/>
          <w:bCs/>
        </w:rPr>
        <w:t>500</w:t>
      </w:r>
      <w:r>
        <w:rPr>
          <w:rFonts w:asciiTheme="minorHAnsi" w:hAnsiTheme="minorHAnsi" w:cstheme="minorHAnsi"/>
          <w:b/>
          <w:bCs/>
        </w:rPr>
        <w:t xml:space="preserve"> from the </w:t>
      </w:r>
      <w:r w:rsidR="00951611">
        <w:rPr>
          <w:rFonts w:asciiTheme="minorHAnsi" w:hAnsiTheme="minorHAnsi" w:cstheme="minorHAnsi"/>
          <w:b/>
          <w:bCs/>
        </w:rPr>
        <w:t xml:space="preserve">Events </w:t>
      </w:r>
      <w:r w:rsidR="009C6FE7">
        <w:rPr>
          <w:rFonts w:asciiTheme="minorHAnsi" w:hAnsiTheme="minorHAnsi" w:cstheme="minorHAnsi"/>
          <w:b/>
          <w:bCs/>
        </w:rPr>
        <w:t>–</w:t>
      </w:r>
      <w:r w:rsidR="00951611">
        <w:rPr>
          <w:rFonts w:asciiTheme="minorHAnsi" w:hAnsiTheme="minorHAnsi" w:cstheme="minorHAnsi"/>
          <w:b/>
          <w:bCs/>
        </w:rPr>
        <w:t xml:space="preserve"> Orientation</w:t>
      </w:r>
      <w:r w:rsidR="009C6FE7">
        <w:rPr>
          <w:rFonts w:asciiTheme="minorHAnsi" w:hAnsiTheme="minorHAnsi" w:cstheme="minorHAnsi"/>
          <w:b/>
          <w:bCs/>
        </w:rPr>
        <w:t xml:space="preserve"> budget for the purchase of catering, games and other winter fest expenses</w:t>
      </w:r>
    </w:p>
    <w:p w14:paraId="39B60051" w14:textId="02D0762E" w:rsidR="009C6FE7" w:rsidRDefault="009C6FE7" w:rsidP="009C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Mover:</w:t>
      </w:r>
      <w:r w:rsidR="000A3AD6">
        <w:rPr>
          <w:rFonts w:asciiTheme="minorHAnsi" w:hAnsiTheme="minorHAnsi" w:cstheme="minorHAnsi"/>
          <w:b/>
          <w:bCs/>
        </w:rPr>
        <w:t xml:space="preserve"> Marko Younan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Seconder:</w:t>
      </w:r>
      <w:r w:rsidR="000A3AD6">
        <w:rPr>
          <w:rFonts w:asciiTheme="minorHAnsi" w:hAnsiTheme="minorHAnsi" w:cstheme="minorHAnsi"/>
          <w:b/>
          <w:bCs/>
        </w:rPr>
        <w:t xml:space="preserve"> Manasi Deshpande</w:t>
      </w:r>
    </w:p>
    <w:p w14:paraId="02BBB52F" w14:textId="18B45E39" w:rsidR="000A3AD6" w:rsidRPr="00BE3769" w:rsidRDefault="000A3AD6" w:rsidP="009C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ind w:left="79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4FCDB6D0" w14:textId="7C65323C" w:rsidR="00F31F21" w:rsidRDefault="00F31F21" w:rsidP="00F31F2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Motions without Notice</w:t>
      </w:r>
    </w:p>
    <w:p w14:paraId="0412EDD8" w14:textId="4ACFAB31" w:rsidR="000A3AD6" w:rsidRDefault="000A3AD6" w:rsidP="000A3AD6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32D0EC29" w14:textId="2216923B" w:rsidR="00D7190A" w:rsidRDefault="00F31F21" w:rsidP="00D7190A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Other Business</w:t>
      </w:r>
    </w:p>
    <w:p w14:paraId="4B116497" w14:textId="3C780570" w:rsidR="000A3AD6" w:rsidRDefault="000A3AD6" w:rsidP="000A3AD6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None</w:t>
      </w: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2D64C221" w14:textId="75049842" w:rsidR="000A3AD6" w:rsidRPr="00810B9A" w:rsidRDefault="000A3AD6" w:rsidP="000A3AD6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None</w:t>
      </w:r>
    </w:p>
    <w:p w14:paraId="3968367B" w14:textId="26FD0DCD" w:rsidR="00E63A01" w:rsidRPr="00136A2A" w:rsidRDefault="009361CF" w:rsidP="001B40FE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684006D4" w14:textId="6E282FB7" w:rsidR="00136A2A" w:rsidRDefault="00136A2A" w:rsidP="00136A2A">
      <w:pPr>
        <w:spacing w:before="120" w:after="240"/>
        <w:ind w:left="360"/>
      </w:pPr>
    </w:p>
    <w:sectPr w:rsidR="00136A2A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48EC" w14:textId="77777777" w:rsidR="000525AE" w:rsidRDefault="000525AE">
      <w:r>
        <w:separator/>
      </w:r>
    </w:p>
  </w:endnote>
  <w:endnote w:type="continuationSeparator" w:id="0">
    <w:p w14:paraId="1E4BA27D" w14:textId="77777777" w:rsidR="000525AE" w:rsidRDefault="0005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1A43D4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1A43D4" w:rsidRDefault="001A43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3426" w14:textId="77777777" w:rsidR="000525AE" w:rsidRDefault="000525AE">
      <w:r>
        <w:separator/>
      </w:r>
    </w:p>
  </w:footnote>
  <w:footnote w:type="continuationSeparator" w:id="0">
    <w:p w14:paraId="3B767A16" w14:textId="77777777" w:rsidR="000525AE" w:rsidRDefault="0005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38A6699F" w:rsidR="001A43D4" w:rsidRPr="00F31F21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People of Colour Committee </w:t>
    </w:r>
    <w:r w:rsidR="00FD5701">
      <w:rPr>
        <w:rFonts w:ascii="DINMittelschrift Alternate" w:eastAsia="DINMittelschrift Alternate" w:hAnsi="DINMittelschrift Alternate" w:cs="DINMittelschrift Alternate"/>
        <w:sz w:val="16"/>
        <w:szCs w:val="16"/>
      </w:rPr>
      <w:t>8</w:t>
    </w:r>
    <w:r w:rsidR="00F31F21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44803"/>
    <w:multiLevelType w:val="hybridMultilevel"/>
    <w:tmpl w:val="0F10522C"/>
    <w:lvl w:ilvl="0" w:tplc="0494F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E6706"/>
    <w:multiLevelType w:val="hybridMultilevel"/>
    <w:tmpl w:val="2C004AF6"/>
    <w:lvl w:ilvl="0" w:tplc="75C6B4D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324366BD"/>
    <w:multiLevelType w:val="hybridMultilevel"/>
    <w:tmpl w:val="5B0C5720"/>
    <w:lvl w:ilvl="0" w:tplc="610448E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B1F"/>
    <w:multiLevelType w:val="hybridMultilevel"/>
    <w:tmpl w:val="142E83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914C3"/>
    <w:multiLevelType w:val="hybridMultilevel"/>
    <w:tmpl w:val="B3183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217E4"/>
    <w:multiLevelType w:val="hybridMultilevel"/>
    <w:tmpl w:val="4320701E"/>
    <w:lvl w:ilvl="0" w:tplc="10D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A426D1"/>
    <w:multiLevelType w:val="hybridMultilevel"/>
    <w:tmpl w:val="E9703162"/>
    <w:lvl w:ilvl="0" w:tplc="0804DCC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9669C"/>
    <w:multiLevelType w:val="hybridMultilevel"/>
    <w:tmpl w:val="23C21D32"/>
    <w:lvl w:ilvl="0" w:tplc="12408E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BD0"/>
    <w:multiLevelType w:val="hybridMultilevel"/>
    <w:tmpl w:val="A694290A"/>
    <w:lvl w:ilvl="0" w:tplc="7A4C3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626692807">
    <w:abstractNumId w:val="0"/>
  </w:num>
  <w:num w:numId="2" w16cid:durableId="16658757">
    <w:abstractNumId w:val="7"/>
  </w:num>
  <w:num w:numId="3" w16cid:durableId="86733664">
    <w:abstractNumId w:val="1"/>
  </w:num>
  <w:num w:numId="4" w16cid:durableId="8196109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9310662">
    <w:abstractNumId w:val="9"/>
  </w:num>
  <w:num w:numId="6" w16cid:durableId="52047778">
    <w:abstractNumId w:val="4"/>
  </w:num>
  <w:num w:numId="7" w16cid:durableId="691345567">
    <w:abstractNumId w:val="2"/>
  </w:num>
  <w:num w:numId="8" w16cid:durableId="1332181236">
    <w:abstractNumId w:val="6"/>
  </w:num>
  <w:num w:numId="9" w16cid:durableId="1018043407">
    <w:abstractNumId w:val="3"/>
  </w:num>
  <w:num w:numId="10" w16cid:durableId="1649241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10DFB"/>
    <w:rsid w:val="00027BB5"/>
    <w:rsid w:val="000407D5"/>
    <w:rsid w:val="000412BD"/>
    <w:rsid w:val="000525AE"/>
    <w:rsid w:val="00053AF5"/>
    <w:rsid w:val="00073730"/>
    <w:rsid w:val="000859C3"/>
    <w:rsid w:val="000A3AD6"/>
    <w:rsid w:val="000C1355"/>
    <w:rsid w:val="000C5CF1"/>
    <w:rsid w:val="000D3AF4"/>
    <w:rsid w:val="000F785C"/>
    <w:rsid w:val="00135EAC"/>
    <w:rsid w:val="00136A2A"/>
    <w:rsid w:val="001404E4"/>
    <w:rsid w:val="001652B2"/>
    <w:rsid w:val="00173335"/>
    <w:rsid w:val="00181E17"/>
    <w:rsid w:val="001A43D4"/>
    <w:rsid w:val="001B254F"/>
    <w:rsid w:val="001B40FE"/>
    <w:rsid w:val="001B4D25"/>
    <w:rsid w:val="001D778B"/>
    <w:rsid w:val="001E6053"/>
    <w:rsid w:val="00202E8F"/>
    <w:rsid w:val="00220BF9"/>
    <w:rsid w:val="002221BE"/>
    <w:rsid w:val="00231803"/>
    <w:rsid w:val="00244331"/>
    <w:rsid w:val="00254776"/>
    <w:rsid w:val="002620C7"/>
    <w:rsid w:val="0026656C"/>
    <w:rsid w:val="002F4D3C"/>
    <w:rsid w:val="00334C74"/>
    <w:rsid w:val="00360BDE"/>
    <w:rsid w:val="00365834"/>
    <w:rsid w:val="003B1A19"/>
    <w:rsid w:val="003B3C8F"/>
    <w:rsid w:val="003B667C"/>
    <w:rsid w:val="003B711B"/>
    <w:rsid w:val="003D4AC2"/>
    <w:rsid w:val="00416059"/>
    <w:rsid w:val="0043195F"/>
    <w:rsid w:val="004942F9"/>
    <w:rsid w:val="004954C7"/>
    <w:rsid w:val="004E794A"/>
    <w:rsid w:val="004F6277"/>
    <w:rsid w:val="004F79FD"/>
    <w:rsid w:val="00550C4D"/>
    <w:rsid w:val="005734B2"/>
    <w:rsid w:val="00575A56"/>
    <w:rsid w:val="005A7C4E"/>
    <w:rsid w:val="005D61FD"/>
    <w:rsid w:val="00650887"/>
    <w:rsid w:val="00652D81"/>
    <w:rsid w:val="0065317A"/>
    <w:rsid w:val="00675109"/>
    <w:rsid w:val="00694545"/>
    <w:rsid w:val="006A39DB"/>
    <w:rsid w:val="006C7C9D"/>
    <w:rsid w:val="006D7128"/>
    <w:rsid w:val="006F23D0"/>
    <w:rsid w:val="006F6A30"/>
    <w:rsid w:val="0070756D"/>
    <w:rsid w:val="00711BEE"/>
    <w:rsid w:val="00720448"/>
    <w:rsid w:val="0075300E"/>
    <w:rsid w:val="007B5F30"/>
    <w:rsid w:val="007C3742"/>
    <w:rsid w:val="00807D3C"/>
    <w:rsid w:val="008352E0"/>
    <w:rsid w:val="008B3842"/>
    <w:rsid w:val="008B3B1F"/>
    <w:rsid w:val="008C236C"/>
    <w:rsid w:val="008D2372"/>
    <w:rsid w:val="0090011A"/>
    <w:rsid w:val="0092147C"/>
    <w:rsid w:val="00924424"/>
    <w:rsid w:val="0092554C"/>
    <w:rsid w:val="009361CF"/>
    <w:rsid w:val="00940D74"/>
    <w:rsid w:val="00951611"/>
    <w:rsid w:val="00997ECB"/>
    <w:rsid w:val="009C6FE7"/>
    <w:rsid w:val="009F5BA3"/>
    <w:rsid w:val="00A11781"/>
    <w:rsid w:val="00A260BF"/>
    <w:rsid w:val="00A44982"/>
    <w:rsid w:val="00A515FB"/>
    <w:rsid w:val="00A56123"/>
    <w:rsid w:val="00A87192"/>
    <w:rsid w:val="00A96362"/>
    <w:rsid w:val="00AB0912"/>
    <w:rsid w:val="00AC4AB5"/>
    <w:rsid w:val="00AF4E64"/>
    <w:rsid w:val="00B30F3F"/>
    <w:rsid w:val="00B35FE6"/>
    <w:rsid w:val="00B4153F"/>
    <w:rsid w:val="00B679A9"/>
    <w:rsid w:val="00BC390B"/>
    <w:rsid w:val="00BD55E2"/>
    <w:rsid w:val="00BE3769"/>
    <w:rsid w:val="00BE4E3F"/>
    <w:rsid w:val="00BF2A30"/>
    <w:rsid w:val="00C22E23"/>
    <w:rsid w:val="00C64628"/>
    <w:rsid w:val="00C71BA0"/>
    <w:rsid w:val="00C74A9B"/>
    <w:rsid w:val="00CF3788"/>
    <w:rsid w:val="00CF44F8"/>
    <w:rsid w:val="00D10E49"/>
    <w:rsid w:val="00D1794A"/>
    <w:rsid w:val="00D2771E"/>
    <w:rsid w:val="00D307F3"/>
    <w:rsid w:val="00D470BF"/>
    <w:rsid w:val="00D56EF8"/>
    <w:rsid w:val="00D7190A"/>
    <w:rsid w:val="00D71AE3"/>
    <w:rsid w:val="00DF3D54"/>
    <w:rsid w:val="00E23A4B"/>
    <w:rsid w:val="00E50384"/>
    <w:rsid w:val="00E63A01"/>
    <w:rsid w:val="00E65961"/>
    <w:rsid w:val="00E76143"/>
    <w:rsid w:val="00F31F21"/>
    <w:rsid w:val="00F40349"/>
    <w:rsid w:val="00F50E1E"/>
    <w:rsid w:val="00F74D23"/>
    <w:rsid w:val="00F91C58"/>
    <w:rsid w:val="00FA38F6"/>
    <w:rsid w:val="00FB07F2"/>
    <w:rsid w:val="00FD49C9"/>
    <w:rsid w:val="00FD5701"/>
    <w:rsid w:val="00F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docId w15:val="{7D879307-A0F8-4511-B9A3-6064E19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AB091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AB0912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F31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F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5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5961"/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689E-D52C-4744-8B93-CA9FD3F4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Mohamed Omer</cp:lastModifiedBy>
  <cp:revision>2</cp:revision>
  <cp:lastPrinted>2023-03-29T07:18:00Z</cp:lastPrinted>
  <dcterms:created xsi:type="dcterms:W3CDTF">2023-07-17T10:19:00Z</dcterms:created>
  <dcterms:modified xsi:type="dcterms:W3CDTF">2023-07-17T10:19:00Z</dcterms:modified>
</cp:coreProperties>
</file>