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4486275</wp:posOffset>
            </wp:positionH>
            <wp:positionV relativeFrom="paragraph">
              <wp:posOffset>-166998</wp:posOffset>
            </wp:positionV>
            <wp:extent cx="1095375" cy="685800"/>
            <wp:effectExtent b="0" l="0" r="0" t="0"/>
            <wp:wrapNone/>
            <wp:docPr descr="UMSU Small_BW" id="3" name="image1.jpg"/>
            <a:graphic>
              <a:graphicData uri="http://schemas.openxmlformats.org/drawingml/2006/picture">
                <pic:pic>
                  <pic:nvPicPr>
                    <pic:cNvPr descr="UMSU Small_BW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85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 University of Melbourne Student Union</w:t>
      </w:r>
    </w:p>
    <w:p w:rsidR="00000000" w:rsidDel="00000000" w:rsidP="00000000" w:rsidRDefault="00000000" w:rsidRPr="00000000" w14:paraId="00000004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Meeting of the Education Committee</w:t>
      </w:r>
    </w:p>
    <w:p w:rsidR="00000000" w:rsidDel="00000000" w:rsidP="00000000" w:rsidRDefault="00000000" w:rsidRPr="00000000" w14:paraId="00000005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Minutes</w:t>
      </w:r>
    </w:p>
    <w:p w:rsidR="00000000" w:rsidDel="00000000" w:rsidP="00000000" w:rsidRDefault="00000000" w:rsidRPr="00000000" w14:paraId="00000006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28/01/2023 - 18:30 AEDT</w:t>
      </w:r>
    </w:p>
    <w:p w:rsidR="00000000" w:rsidDel="00000000" w:rsidP="00000000" w:rsidRDefault="00000000" w:rsidRPr="00000000" w14:paraId="00000007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Meeting 2(23)</w:t>
      </w:r>
    </w:p>
    <w:p w:rsidR="00000000" w:rsidDel="00000000" w:rsidP="00000000" w:rsidRDefault="00000000" w:rsidRPr="00000000" w14:paraId="00000009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Location: Zoom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spacing w:line="276" w:lineRule="auto"/>
        <w:jc w:val="left"/>
        <w:rPr>
          <w:rFonts w:ascii="Calibri" w:cs="Calibri" w:eastAsia="Calibri" w:hAnsi="Calibri"/>
          <w:color w:val="616074"/>
        </w:rPr>
      </w:pPr>
      <w:hyperlink r:id="rId8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https://unimelb.zoom.us/j/87239620861?pwd=eU1EQ0hOR0JGQ2p5R3N2ZDBsbFRUdz09</w:t>
        </w:r>
      </w:hyperlink>
      <w:r w:rsidDel="00000000" w:rsidR="00000000" w:rsidRPr="00000000">
        <w:rPr>
          <w:rFonts w:ascii="Calibri" w:cs="Calibri" w:eastAsia="Calibri" w:hAnsi="Calibri"/>
          <w:color w:val="61607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spacing w:before="120" w:lineRule="auto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Password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women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240" w:before="120" w:lineRule="auto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Minutes taken by Akanksha Agarwal</w:t>
      </w:r>
    </w:p>
    <w:p w:rsidR="00000000" w:rsidDel="00000000" w:rsidP="00000000" w:rsidRDefault="00000000" w:rsidRPr="00000000" w14:paraId="0000000E">
      <w:p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240" w:before="120" w:lineRule="auto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Apologies: Neetika Chavan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240" w:before="120" w:lineRule="auto"/>
        <w:ind w:left="36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Procedural Matters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after="240" w:before="120" w:lineRule="auto"/>
        <w:ind w:left="792" w:hanging="43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Election of Chair </w:t>
      </w:r>
    </w:p>
    <w:p w:rsidR="00000000" w:rsidDel="00000000" w:rsidP="00000000" w:rsidRDefault="00000000" w:rsidRPr="00000000" w14:paraId="0000001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Motion: That Micaela Rynne be elected as Chair</w:t>
      </w:r>
    </w:p>
    <w:p w:rsidR="00000000" w:rsidDel="00000000" w:rsidP="00000000" w:rsidRDefault="00000000" w:rsidRPr="00000000" w14:paraId="0000001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Mover:</w:t>
        <w:tab/>
        <w:t xml:space="preserve"> Micaela Rynne</w:t>
        <w:tab/>
        <w:tab/>
        <w:tab/>
        <w:t xml:space="preserve">Seconded: Akanksha Agarwal</w:t>
      </w:r>
    </w:p>
    <w:p w:rsidR="00000000" w:rsidDel="00000000" w:rsidP="00000000" w:rsidRDefault="00000000" w:rsidRPr="00000000" w14:paraId="0000001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CARRIED</w:t>
      </w:r>
    </w:p>
    <w:p w:rsidR="00000000" w:rsidDel="00000000" w:rsidP="00000000" w:rsidRDefault="00000000" w:rsidRPr="00000000" w14:paraId="0000001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pacing w:after="240" w:before="120" w:lineRule="auto"/>
        <w:ind w:left="792" w:hanging="43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Acknowledgement of Indigenous Custodians</w:t>
      </w:r>
    </w:p>
    <w:p w:rsidR="00000000" w:rsidDel="00000000" w:rsidP="00000000" w:rsidRDefault="00000000" w:rsidRPr="00000000" w14:paraId="00000016">
      <w:pPr>
        <w:spacing w:after="240" w:before="120" w:lineRule="auto"/>
        <w:ind w:left="792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pacing w:after="240" w:before="120" w:lineRule="auto"/>
        <w:ind w:left="792" w:hanging="43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Attendance</w:t>
      </w:r>
    </w:p>
    <w:p w:rsidR="00000000" w:rsidDel="00000000" w:rsidP="00000000" w:rsidRDefault="00000000" w:rsidRPr="00000000" w14:paraId="00000018">
      <w:pPr>
        <w:spacing w:after="240" w:before="120" w:lineRule="auto"/>
        <w:ind w:left="792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Officers: Micaela Rynne, Akanksha Agarwal</w:t>
      </w:r>
    </w:p>
    <w:p w:rsidR="00000000" w:rsidDel="00000000" w:rsidP="00000000" w:rsidRDefault="00000000" w:rsidRPr="00000000" w14:paraId="00000019">
      <w:pPr>
        <w:spacing w:after="240" w:before="120" w:lineRule="auto"/>
        <w:ind w:left="792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Committee: Niya, Kriti Rajbar, Molly Britt, </w:t>
      </w:r>
      <w:hyperlink r:id="rId9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Rachael Hynds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spacing w:after="240" w:before="120" w:lineRule="auto"/>
        <w:ind w:left="792" w:hanging="43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Apologies</w:t>
      </w:r>
    </w:p>
    <w:p w:rsidR="00000000" w:rsidDel="00000000" w:rsidP="00000000" w:rsidRDefault="00000000" w:rsidRPr="00000000" w14:paraId="0000001B">
      <w:pPr>
        <w:spacing w:after="240" w:before="120" w:lineRule="auto"/>
        <w:ind w:left="792" w:firstLine="0"/>
        <w:rPr>
          <w:rFonts w:ascii="Montserrat" w:cs="Montserrat" w:eastAsia="Montserrat" w:hAnsi="Montserrat"/>
          <w:color w:val="212529"/>
          <w:highlight w:val="whit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Neetika Chavan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Motion: To accept Neetika Chavan’s apology.</w:t>
      </w:r>
    </w:p>
    <w:p w:rsidR="00000000" w:rsidDel="00000000" w:rsidP="00000000" w:rsidRDefault="00000000" w:rsidRPr="00000000" w14:paraId="0000001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Mover:</w:t>
        <w:tab/>
        <w:t xml:space="preserve"> Micaela Rynne</w:t>
        <w:tab/>
        <w:tab/>
        <w:t xml:space="preserve">Seconded: Rachael Hynds</w:t>
      </w:r>
    </w:p>
    <w:p w:rsidR="00000000" w:rsidDel="00000000" w:rsidP="00000000" w:rsidRDefault="00000000" w:rsidRPr="00000000" w14:paraId="0000001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Rule="auto"/>
        <w:ind w:left="72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CARRIED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40" w:before="120" w:lineRule="auto"/>
        <w:ind w:left="792" w:firstLine="0"/>
        <w:rPr>
          <w:rFonts w:ascii="Montserrat" w:cs="Montserrat" w:eastAsia="Montserrat" w:hAnsi="Montserrat"/>
          <w:color w:val="21252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spacing w:after="240" w:before="120" w:lineRule="auto"/>
        <w:ind w:left="792" w:hanging="43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Proxies</w:t>
      </w:r>
    </w:p>
    <w:p w:rsidR="00000000" w:rsidDel="00000000" w:rsidP="00000000" w:rsidRDefault="00000000" w:rsidRPr="00000000" w14:paraId="00000021">
      <w:pPr>
        <w:spacing w:after="240" w:before="120" w:lineRule="auto"/>
        <w:ind w:left="792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None.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spacing w:after="240" w:before="120" w:lineRule="auto"/>
        <w:ind w:left="792" w:hanging="43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Membership</w:t>
      </w:r>
    </w:p>
    <w:p w:rsidR="00000000" w:rsidDel="00000000" w:rsidP="00000000" w:rsidRDefault="00000000" w:rsidRPr="00000000" w14:paraId="00000023">
      <w:pPr>
        <w:spacing w:after="240" w:before="120" w:lineRule="auto"/>
        <w:ind w:left="792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 changes to membership since last meeting.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spacing w:after="240" w:before="120" w:lineRule="auto"/>
        <w:ind w:left="792" w:hanging="43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Adoption of Agenda</w:t>
      </w:r>
    </w:p>
    <w:p w:rsidR="00000000" w:rsidDel="00000000" w:rsidP="00000000" w:rsidRDefault="00000000" w:rsidRPr="00000000" w14:paraId="0000002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Motion: To adopt the Agenda as presented.</w:t>
      </w:r>
    </w:p>
    <w:p w:rsidR="00000000" w:rsidDel="00000000" w:rsidP="00000000" w:rsidRDefault="00000000" w:rsidRPr="00000000" w14:paraId="0000002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Mover:</w:t>
        <w:tab/>
        <w:t xml:space="preserve"> Micaela Rynne</w:t>
        <w:tab/>
        <w:tab/>
        <w:tab/>
        <w:t xml:space="preserve">Seconded: Rachael Hynds</w:t>
      </w:r>
    </w:p>
    <w:p w:rsidR="00000000" w:rsidDel="00000000" w:rsidP="00000000" w:rsidRDefault="00000000" w:rsidRPr="00000000" w14:paraId="0000002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Rule="auto"/>
        <w:ind w:left="72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CARRIED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240" w:before="120" w:lineRule="auto"/>
        <w:ind w:left="36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Confirmation of Previous Minutes </w:t>
      </w:r>
    </w:p>
    <w:p w:rsidR="00000000" w:rsidDel="00000000" w:rsidP="00000000" w:rsidRDefault="00000000" w:rsidRPr="00000000" w14:paraId="00000029">
      <w:pPr>
        <w:spacing w:after="240" w:before="120" w:lineRule="auto"/>
        <w:ind w:left="36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2.1 Minutes 1(24)</w:t>
      </w:r>
    </w:p>
    <w:p w:rsidR="00000000" w:rsidDel="00000000" w:rsidP="00000000" w:rsidRDefault="00000000" w:rsidRPr="00000000" w14:paraId="0000002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Motion: To accept the previous minutes as a true and accurate record of meeting 1(24)</w:t>
      </w:r>
    </w:p>
    <w:p w:rsidR="00000000" w:rsidDel="00000000" w:rsidP="00000000" w:rsidRDefault="00000000" w:rsidRPr="00000000" w14:paraId="0000002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Mover:</w:t>
        <w:tab/>
        <w:t xml:space="preserve"> Micaela Rynne</w:t>
        <w:tab/>
        <w:tab/>
        <w:tab/>
        <w:t xml:space="preserve">Seconded: </w:t>
      </w:r>
      <w:hyperlink r:id="rId10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Kriti Rajbar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Rule="auto"/>
        <w:ind w:left="72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CARRIED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40" w:before="120" w:lineRule="auto"/>
        <w:ind w:left="36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after="240" w:before="120" w:lineRule="auto"/>
        <w:ind w:left="36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Conflicts of Interest Declaration</w:t>
      </w:r>
    </w:p>
    <w:p w:rsidR="00000000" w:rsidDel="00000000" w:rsidP="00000000" w:rsidRDefault="00000000" w:rsidRPr="00000000" w14:paraId="0000002F">
      <w:pPr>
        <w:spacing w:after="240" w:before="120" w:lineRule="auto"/>
        <w:ind w:left="36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None.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after="240" w:before="120" w:lineRule="auto"/>
        <w:ind w:left="36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Matters Arising from the Minutes</w:t>
      </w:r>
    </w:p>
    <w:p w:rsidR="00000000" w:rsidDel="00000000" w:rsidP="00000000" w:rsidRDefault="00000000" w:rsidRPr="00000000" w14:paraId="00000031">
      <w:pPr>
        <w:spacing w:after="240" w:before="120" w:lineRule="auto"/>
        <w:ind w:left="36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None.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after="240" w:before="120" w:lineRule="auto"/>
        <w:ind w:left="36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Correspondence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240" w:before="120" w:lineRule="auto"/>
        <w:ind w:left="36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None.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after="240" w:before="120" w:lineRule="auto"/>
        <w:ind w:left="36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Office Bearer Reports</w:t>
      </w:r>
    </w:p>
    <w:p w:rsidR="00000000" w:rsidDel="00000000" w:rsidP="00000000" w:rsidRDefault="00000000" w:rsidRPr="00000000" w14:paraId="0000003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Motion: To accept the office bearer reports en bloc.</w:t>
      </w:r>
    </w:p>
    <w:p w:rsidR="00000000" w:rsidDel="00000000" w:rsidP="00000000" w:rsidRDefault="00000000" w:rsidRPr="00000000" w14:paraId="0000003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Mover:</w:t>
        <w:tab/>
        <w:t xml:space="preserve"> Micaela Rynne</w:t>
        <w:tab/>
        <w:tab/>
        <w:tab/>
        <w:t xml:space="preserve">Seconded: Niya </w:t>
      </w:r>
    </w:p>
    <w:p w:rsidR="00000000" w:rsidDel="00000000" w:rsidP="00000000" w:rsidRDefault="00000000" w:rsidRPr="00000000" w14:paraId="0000003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Rule="auto"/>
        <w:ind w:left="72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CARRIED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240" w:before="120" w:lineRule="auto"/>
        <w:ind w:left="36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after="240" w:before="120" w:lineRule="auto"/>
        <w:ind w:left="36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Other Reports</w:t>
      </w:r>
    </w:p>
    <w:p w:rsidR="00000000" w:rsidDel="00000000" w:rsidP="00000000" w:rsidRDefault="00000000" w:rsidRPr="00000000" w14:paraId="0000003A">
      <w:pPr>
        <w:spacing w:after="240" w:before="120" w:lineRule="auto"/>
        <w:ind w:left="36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None.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spacing w:after="240" w:before="120" w:lineRule="auto"/>
        <w:ind w:left="360" w:hanging="360"/>
        <w:rPr>
          <w:rFonts w:ascii="Calibri" w:cs="Calibri" w:eastAsia="Calibri" w:hAnsi="Calibri"/>
          <w:b w:val="1"/>
        </w:rPr>
      </w:pPr>
      <w:bookmarkStart w:colFirst="0" w:colLast="0" w:name="_heading=h.ajp0uajeti5y" w:id="0"/>
      <w:bookmarkEnd w:id="0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Operational Business (Motions on Notice)</w:t>
      </w:r>
    </w:p>
    <w:p w:rsidR="00000000" w:rsidDel="00000000" w:rsidP="00000000" w:rsidRDefault="00000000" w:rsidRPr="00000000" w14:paraId="0000003C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spacing w:before="12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Motion: : To accept the Women’s Department budget allocation of $28,000 for 2024 as endorsed by Students’ Council</w:t>
      </w:r>
    </w:p>
    <w:p w:rsidR="00000000" w:rsidDel="00000000" w:rsidP="00000000" w:rsidRDefault="00000000" w:rsidRPr="00000000" w14:paraId="0000003D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spacing w:before="12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Mover: Micaela Rynne</w:t>
      </w:r>
    </w:p>
    <w:p w:rsidR="00000000" w:rsidDel="00000000" w:rsidP="00000000" w:rsidRDefault="00000000" w:rsidRPr="00000000" w14:paraId="0000003E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spacing w:before="12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Seconded: Kriti Rajbar</w:t>
      </w:r>
    </w:p>
    <w:p w:rsidR="00000000" w:rsidDel="00000000" w:rsidP="00000000" w:rsidRDefault="00000000" w:rsidRPr="00000000" w14:paraId="0000003F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spacing w:before="12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CARRIED</w:t>
      </w:r>
    </w:p>
    <w:p w:rsidR="00000000" w:rsidDel="00000000" w:rsidP="00000000" w:rsidRDefault="00000000" w:rsidRPr="00000000" w14:paraId="00000040">
      <w:pPr>
        <w:spacing w:after="0" w:before="0" w:lineRule="auto"/>
        <w:ind w:left="0" w:firstLine="0"/>
        <w:rPr>
          <w:rFonts w:ascii="Calibri" w:cs="Calibri" w:eastAsia="Calibri" w:hAnsi="Calibri"/>
        </w:rPr>
      </w:pPr>
      <w:bookmarkStart w:colFirst="0" w:colLast="0" w:name="_heading=h.pusqhwu7mjen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spacing w:after="240" w:before="120" w:lineRule="auto"/>
        <w:ind w:left="36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General Business (Motions on Notice)</w:t>
      </w:r>
    </w:p>
    <w:p w:rsidR="00000000" w:rsidDel="00000000" w:rsidP="00000000" w:rsidRDefault="00000000" w:rsidRPr="00000000" w14:paraId="00000042">
      <w:pPr>
        <w:spacing w:after="240" w:before="120" w:lineRule="auto"/>
        <w:ind w:left="36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None.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120" w:line="240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Other Business (Motions without Notice)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120" w:line="240" w:lineRule="auto"/>
        <w:ind w:left="36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None.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spacing w:after="240" w:before="120" w:lineRule="auto"/>
        <w:ind w:left="36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Next Meeting</w:t>
      </w:r>
    </w:p>
    <w:p w:rsidR="00000000" w:rsidDel="00000000" w:rsidP="00000000" w:rsidRDefault="00000000" w:rsidRPr="00000000" w14:paraId="00000046">
      <w:pPr>
        <w:spacing w:after="240" w:before="120" w:lineRule="auto"/>
        <w:ind w:left="36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To be set up via a When2Meet link &amp; a subsequent email. During the next meeting we will set a recurring meeting time for committee, so it is imperative that members attend the next meeting. 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spacing w:after="240" w:before="120" w:lineRule="auto"/>
        <w:ind w:left="360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Close</w:t>
      </w:r>
    </w:p>
    <w:p w:rsidR="00000000" w:rsidDel="00000000" w:rsidP="00000000" w:rsidRDefault="00000000" w:rsidRPr="00000000" w14:paraId="00000048">
      <w:pPr>
        <w:spacing w:after="240" w:before="120" w:lineRule="auto"/>
        <w:ind w:left="360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Meeting closed at 7.00PMu</w:t>
      </w:r>
    </w:p>
    <w:sectPr>
      <w:headerReference r:id="rId11" w:type="default"/>
      <w:footerReference r:id="rId12" w:type="default"/>
      <w:pgSz w:h="16838" w:w="11906" w:orient="portrait"/>
      <w:pgMar w:bottom="1440" w:top="1440" w:left="1440" w:right="1440" w:header="708" w:footer="36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DINMittelschrift Alternat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jc w:val="center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tabs>
        <w:tab w:val="center" w:leader="none" w:pos="4513"/>
        <w:tab w:val="right" w:leader="none" w:pos="9026"/>
      </w:tabs>
      <w:rPr>
        <w:rFonts w:ascii="Arial" w:cs="Arial" w:eastAsia="Arial" w:hAnsi="Arial"/>
        <w:i w:val="1"/>
        <w:color w:val="404040"/>
        <w:sz w:val="28"/>
        <w:szCs w:val="28"/>
      </w:rPr>
    </w:pPr>
    <w:r w:rsidDel="00000000" w:rsidR="00000000" w:rsidRPr="00000000">
      <w:rPr>
        <w:rFonts w:ascii="Arial" w:cs="Arial" w:eastAsia="Arial" w:hAnsi="Arial"/>
        <w:i w:val="1"/>
        <w:color w:val="404040"/>
        <w:sz w:val="28"/>
        <w:szCs w:val="28"/>
        <w:rtl w:val="0"/>
      </w:rPr>
      <w:t xml:space="preserve">Women’s Committee 2024, 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-409567</wp:posOffset>
          </wp:positionH>
          <wp:positionV relativeFrom="paragraph">
            <wp:posOffset>-304792</wp:posOffset>
          </wp:positionV>
          <wp:extent cx="557213" cy="721519"/>
          <wp:effectExtent b="0" l="0" r="0" t="0"/>
          <wp:wrapSquare wrapText="bothSides" distB="114300" distT="114300" distL="114300" distR="11430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57213" cy="721519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A">
    <w:pPr>
      <w:tabs>
        <w:tab w:val="center" w:leader="none" w:pos="4513"/>
        <w:tab w:val="right" w:leader="none" w:pos="9026"/>
      </w:tabs>
      <w:rPr>
        <w:rFonts w:ascii="DINMittelschrift Alternate" w:cs="DINMittelschrift Alternate" w:eastAsia="DINMittelschrift Alternate" w:hAnsi="DINMittelschrift Alternate"/>
        <w:sz w:val="16"/>
        <w:szCs w:val="16"/>
      </w:rPr>
    </w:pPr>
    <w:r w:rsidDel="00000000" w:rsidR="00000000" w:rsidRPr="00000000">
      <w:rPr>
        <w:rFonts w:ascii="Arial" w:cs="Arial" w:eastAsia="Arial" w:hAnsi="Arial"/>
        <w:i w:val="1"/>
        <w:color w:val="404040"/>
        <w:sz w:val="28"/>
        <w:szCs w:val="28"/>
        <w:rtl w:val="0"/>
      </w:rPr>
      <w:t xml:space="preserve">University of Melbourne Student Union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792" w:hanging="432"/>
      </w:pPr>
      <w:rPr>
        <w:b w:val="1"/>
      </w:rPr>
    </w:lvl>
    <w:lvl w:ilvl="2">
      <w:start w:val="1"/>
      <w:numFmt w:val="lowerRoman"/>
      <w:lvlText w:val="%3."/>
      <w:lvlJc w:val="right"/>
      <w:pPr>
        <w:ind w:left="1224" w:hanging="504"/>
      </w:pPr>
      <w:rPr/>
    </w:lvl>
    <w:lvl w:ilvl="3">
      <w:start w:val="1"/>
      <w:numFmt w:val="decimal"/>
      <w:lvlText w:val="%4."/>
      <w:lvlJc w:val="left"/>
      <w:pPr>
        <w:ind w:left="1728" w:hanging="647.9999999999998"/>
      </w:pPr>
      <w:rPr/>
    </w:lvl>
    <w:lvl w:ilvl="4">
      <w:start w:val="1"/>
      <w:numFmt w:val="lowerLetter"/>
      <w:lvlText w:val="%5."/>
      <w:lvlJc w:val="left"/>
      <w:pPr>
        <w:ind w:left="2232" w:hanging="792"/>
      </w:pPr>
      <w:rPr/>
    </w:lvl>
    <w:lvl w:ilvl="5">
      <w:start w:val="1"/>
      <w:numFmt w:val="lowerRoman"/>
      <w:lvlText w:val="%6."/>
      <w:lvlJc w:val="right"/>
      <w:pPr>
        <w:ind w:left="2736" w:hanging="935.9999999999995"/>
      </w:pPr>
      <w:rPr/>
    </w:lvl>
    <w:lvl w:ilvl="6">
      <w:start w:val="1"/>
      <w:numFmt w:val="decimal"/>
      <w:lvlText w:val="%7."/>
      <w:lvlJc w:val="left"/>
      <w:pPr>
        <w:ind w:left="3240" w:hanging="1080"/>
      </w:pPr>
      <w:rPr/>
    </w:lvl>
    <w:lvl w:ilvl="7">
      <w:start w:val="1"/>
      <w:numFmt w:val="lowerLetter"/>
      <w:lvlText w:val="%8."/>
      <w:lvlJc w:val="left"/>
      <w:pPr>
        <w:ind w:left="3744" w:hanging="1224.0000000000005"/>
      </w:pPr>
      <w:rPr/>
    </w:lvl>
    <w:lvl w:ilvl="8">
      <w:start w:val="1"/>
      <w:numFmt w:val="lowerRoman"/>
      <w:lvlText w:val="%9."/>
      <w:lvlJc w:val="right"/>
      <w:pPr>
        <w:ind w:left="4320" w:hanging="144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A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mailto:krajbar@student.unimelb.edu.au" TargetMode="External"/><Relationship Id="rId12" Type="http://schemas.openxmlformats.org/officeDocument/2006/relationships/footer" Target="footer1.xml"/><Relationship Id="rId9" Type="http://schemas.openxmlformats.org/officeDocument/2006/relationships/hyperlink" Target="mailto:rlhynds@student.unimelb.edu.au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s://unimelb.zoom.us/j/87239620861?pwd=eU1EQ0hOR0JGQ2p5R3N2ZDBsbFRUdz09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cLfBaJtl+5XmgSwHRO2jpDv3rg==">CgMxLjAyDmguYWpwMHVhamV0aTV5Mg5oLnB1c3Fod3U3bWplbjgAciExYUVSbUJjVHlIeG9oTHhvbWZqRWxCTW1FYkE1d0xHV1A=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