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3F0F619" w:rsidR="00B9542C" w:rsidRPr="004625AF" w:rsidRDefault="003B64B1" w:rsidP="2F215A61">
      <w:pPr>
        <w:spacing w:after="0" w:line="240" w:lineRule="auto"/>
        <w:jc w:val="center"/>
        <w:rPr>
          <w:b/>
          <w:bCs/>
          <w:sz w:val="36"/>
          <w:szCs w:val="40"/>
        </w:rPr>
      </w:pPr>
      <w:r w:rsidRPr="004625AF">
        <w:rPr>
          <w:b/>
          <w:bCs/>
          <w:noProof/>
          <w:sz w:val="36"/>
          <w:szCs w:val="40"/>
          <w:lang w:val="en-GB" w:eastAsia="en-GB"/>
        </w:rPr>
        <w:drawing>
          <wp:anchor distT="0" distB="0" distL="114300" distR="114300" simplePos="0" relativeHeight="251659264" behindDoc="0" locked="0" layoutInCell="1" allowOverlap="1" wp14:anchorId="33972E91" wp14:editId="1D4ADCE5">
            <wp:simplePos x="0" y="0"/>
            <wp:positionH relativeFrom="column">
              <wp:posOffset>4495800</wp:posOffset>
            </wp:positionH>
            <wp:positionV relativeFrom="paragraph">
              <wp:posOffset>-171450</wp:posOffset>
            </wp:positionV>
            <wp:extent cx="1771650" cy="1004728"/>
            <wp:effectExtent l="0" t="0" r="0" b="508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SU logo.jpg"/>
                    <pic:cNvPicPr/>
                  </pic:nvPicPr>
                  <pic:blipFill>
                    <a:blip r:embed="rId8">
                      <a:extLst>
                        <a:ext uri="{28A0092B-C50C-407E-A947-70E740481C1C}">
                          <a14:useLocalDpi xmlns:a14="http://schemas.microsoft.com/office/drawing/2010/main" val="0"/>
                        </a:ext>
                      </a:extLst>
                    </a:blip>
                    <a:stretch>
                      <a:fillRect/>
                    </a:stretch>
                  </pic:blipFill>
                  <pic:spPr>
                    <a:xfrm>
                      <a:off x="0" y="0"/>
                      <a:ext cx="1771650" cy="1004728"/>
                    </a:xfrm>
                    <a:prstGeom prst="rect">
                      <a:avLst/>
                    </a:prstGeom>
                  </pic:spPr>
                </pic:pic>
              </a:graphicData>
            </a:graphic>
            <wp14:sizeRelH relativeFrom="page">
              <wp14:pctWidth>0</wp14:pctWidth>
            </wp14:sizeRelH>
            <wp14:sizeRelV relativeFrom="page">
              <wp14:pctHeight>0</wp14:pctHeight>
            </wp14:sizeRelV>
          </wp:anchor>
        </w:drawing>
      </w:r>
      <w:r w:rsidR="00C64DF5" w:rsidRPr="004625AF">
        <w:rPr>
          <w:noProof/>
          <w:sz w:val="21"/>
          <w:lang w:val="en-GB" w:eastAsia="en-GB"/>
        </w:rPr>
        <w:drawing>
          <wp:anchor distT="0" distB="0" distL="114300" distR="114300" simplePos="0" relativeHeight="251658240" behindDoc="0" locked="0" layoutInCell="1" allowOverlap="1" wp14:anchorId="0DD1159E" wp14:editId="17B45916">
            <wp:simplePos x="0" y="0"/>
            <wp:positionH relativeFrom="margin">
              <wp:align>left</wp:align>
            </wp:positionH>
            <wp:positionV relativeFrom="paragraph">
              <wp:posOffset>0</wp:posOffset>
            </wp:positionV>
            <wp:extent cx="1097441" cy="971550"/>
            <wp:effectExtent l="0" t="0" r="7620" b="0"/>
            <wp:wrapNone/>
            <wp:docPr id="1" name="Picture 1" descr="A picture containing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_Arts_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927" cy="975521"/>
                    </a:xfrm>
                    <a:prstGeom prst="rect">
                      <a:avLst/>
                    </a:prstGeom>
                  </pic:spPr>
                </pic:pic>
              </a:graphicData>
            </a:graphic>
            <wp14:sizeRelH relativeFrom="page">
              <wp14:pctWidth>0</wp14:pctWidth>
            </wp14:sizeRelH>
            <wp14:sizeRelV relativeFrom="page">
              <wp14:pctHeight>0</wp14:pctHeight>
            </wp14:sizeRelV>
          </wp:anchor>
        </w:drawing>
      </w:r>
      <w:r w:rsidR="004625AF" w:rsidRPr="004625AF">
        <w:rPr>
          <w:b/>
          <w:bCs/>
          <w:sz w:val="36"/>
          <w:szCs w:val="40"/>
        </w:rPr>
        <w:t xml:space="preserve">Creative </w:t>
      </w:r>
      <w:r w:rsidR="2F215A61" w:rsidRPr="004625AF">
        <w:rPr>
          <w:b/>
          <w:bCs/>
          <w:sz w:val="36"/>
          <w:szCs w:val="40"/>
        </w:rPr>
        <w:t xml:space="preserve">Arts Grant Application </w:t>
      </w:r>
    </w:p>
    <w:p w14:paraId="1266070F" w14:textId="7F074672" w:rsidR="76EAC1E2" w:rsidRPr="004625AF" w:rsidRDefault="2F215A61" w:rsidP="2F215A61">
      <w:pPr>
        <w:spacing w:after="0" w:line="240" w:lineRule="auto"/>
        <w:jc w:val="center"/>
        <w:rPr>
          <w:b/>
          <w:bCs/>
          <w:sz w:val="36"/>
          <w:szCs w:val="40"/>
        </w:rPr>
      </w:pPr>
      <w:r w:rsidRPr="004625AF">
        <w:rPr>
          <w:b/>
          <w:bCs/>
          <w:sz w:val="36"/>
          <w:szCs w:val="40"/>
        </w:rPr>
        <w:t>202</w:t>
      </w:r>
      <w:r w:rsidR="0056349D">
        <w:rPr>
          <w:b/>
          <w:bCs/>
          <w:sz w:val="36"/>
          <w:szCs w:val="40"/>
        </w:rPr>
        <w:t>4</w:t>
      </w:r>
    </w:p>
    <w:p w14:paraId="4E55E651" w14:textId="3E572B35" w:rsidR="00C64DF5" w:rsidRDefault="00C64DF5" w:rsidP="2F215A61">
      <w:pPr>
        <w:spacing w:after="0" w:line="240" w:lineRule="auto"/>
        <w:jc w:val="center"/>
        <w:rPr>
          <w:b/>
          <w:bCs/>
          <w:sz w:val="40"/>
          <w:szCs w:val="40"/>
        </w:rPr>
      </w:pPr>
    </w:p>
    <w:p w14:paraId="2967BD3D" w14:textId="63AA7735" w:rsidR="00C64DF5" w:rsidRDefault="00C64DF5" w:rsidP="2F215A61">
      <w:pPr>
        <w:spacing w:after="0" w:line="240" w:lineRule="auto"/>
        <w:jc w:val="center"/>
        <w:rPr>
          <w:b/>
          <w:bCs/>
          <w:sz w:val="40"/>
          <w:szCs w:val="40"/>
        </w:rPr>
      </w:pPr>
    </w:p>
    <w:p w14:paraId="06AA4A38" w14:textId="5854424F" w:rsidR="76EAC1E2" w:rsidRDefault="76EAC1E2" w:rsidP="2F215A61">
      <w:pPr>
        <w:spacing w:after="0" w:line="240" w:lineRule="auto"/>
        <w:rPr>
          <w:b/>
          <w:bCs/>
        </w:rPr>
      </w:pPr>
    </w:p>
    <w:p w14:paraId="78B95CEF" w14:textId="419B9C23" w:rsidR="76EAC1E2" w:rsidRDefault="2F215A61" w:rsidP="2F215A61">
      <w:pPr>
        <w:spacing w:after="0" w:line="240" w:lineRule="auto"/>
        <w:rPr>
          <w:b/>
          <w:bCs/>
        </w:rPr>
      </w:pPr>
      <w:r w:rsidRPr="2F215A61">
        <w:rPr>
          <w:b/>
          <w:bCs/>
        </w:rPr>
        <w:t>UMSU Creative Arts Department</w:t>
      </w:r>
    </w:p>
    <w:p w14:paraId="18894BDE" w14:textId="0EFADEAB" w:rsidR="003472E9" w:rsidRDefault="0056349D" w:rsidP="76EAC1E2">
      <w:pPr>
        <w:spacing w:after="0" w:line="240" w:lineRule="auto"/>
      </w:pPr>
      <w:r>
        <w:t>Shravya Akkapeddi</w:t>
      </w:r>
      <w:r w:rsidR="00591EC4">
        <w:t xml:space="preserve"> (</w:t>
      </w:r>
      <w:r w:rsidR="000F15C5">
        <w:t>she/her</w:t>
      </w:r>
      <w:r w:rsidR="00591EC4">
        <w:t xml:space="preserve">) and </w:t>
      </w:r>
      <w:proofErr w:type="spellStart"/>
      <w:r>
        <w:t>Jiajie</w:t>
      </w:r>
      <w:proofErr w:type="spellEnd"/>
      <w:r>
        <w:t xml:space="preserve"> Zheng</w:t>
      </w:r>
      <w:r w:rsidR="00591EC4">
        <w:t xml:space="preserve"> (</w:t>
      </w:r>
      <w:r>
        <w:t>s</w:t>
      </w:r>
      <w:r w:rsidR="000F15C5">
        <w:t>he/</w:t>
      </w:r>
      <w:r>
        <w:t>her</w:t>
      </w:r>
      <w:r w:rsidR="000F15C5">
        <w:t>)</w:t>
      </w:r>
    </w:p>
    <w:p w14:paraId="66C30A84" w14:textId="77777777" w:rsidR="00591EC4" w:rsidRDefault="00591EC4" w:rsidP="76EAC1E2">
      <w:pPr>
        <w:spacing w:after="0" w:line="240" w:lineRule="auto"/>
      </w:pPr>
    </w:p>
    <w:p w14:paraId="4033AEF9" w14:textId="3C83CCB8" w:rsidR="76EAC1E2" w:rsidRDefault="76EAC1E2" w:rsidP="76EAC1E2">
      <w:pPr>
        <w:spacing w:after="0" w:line="240" w:lineRule="auto"/>
      </w:pPr>
      <w:r>
        <w:t>University of Melbourne Student Union</w:t>
      </w:r>
    </w:p>
    <w:p w14:paraId="0E082D99" w14:textId="296AF582" w:rsidR="76EAC1E2" w:rsidRDefault="008B0D9B" w:rsidP="76EAC1E2">
      <w:pPr>
        <w:spacing w:after="0" w:line="240" w:lineRule="auto"/>
      </w:pPr>
      <w:r>
        <w:t xml:space="preserve">Creative Arts Office, </w:t>
      </w:r>
      <w:r w:rsidR="000F15C5">
        <w:t>Third Floor</w:t>
      </w:r>
      <w:r w:rsidR="76EAC1E2">
        <w:t xml:space="preserve">, </w:t>
      </w:r>
      <w:r w:rsidR="000F15C5">
        <w:t>Arts and Culture Building</w:t>
      </w:r>
    </w:p>
    <w:p w14:paraId="5A08124F" w14:textId="7FA75E6C" w:rsidR="76EAC1E2" w:rsidRDefault="76EAC1E2" w:rsidP="76EAC1E2">
      <w:pPr>
        <w:spacing w:after="0" w:line="240" w:lineRule="auto"/>
      </w:pPr>
      <w:r>
        <w:t>University of Melbourne, 3010</w:t>
      </w:r>
    </w:p>
    <w:p w14:paraId="2150EB38" w14:textId="21981750" w:rsidR="76EAC1E2" w:rsidRDefault="76EAC1E2" w:rsidP="76EAC1E2">
      <w:pPr>
        <w:spacing w:after="0" w:line="240" w:lineRule="auto"/>
      </w:pPr>
      <w:r>
        <w:t xml:space="preserve">E: </w:t>
      </w:r>
      <w:hyperlink r:id="rId10">
        <w:r w:rsidRPr="76EAC1E2">
          <w:rPr>
            <w:rStyle w:val="Hyperlink"/>
          </w:rPr>
          <w:t>arts@union.unimelb.edu.au</w:t>
        </w:r>
      </w:hyperlink>
    </w:p>
    <w:p w14:paraId="4DF4C418" w14:textId="45C910DC" w:rsidR="76EAC1E2" w:rsidRDefault="76EAC1E2" w:rsidP="76EAC1E2">
      <w:pPr>
        <w:spacing w:after="0" w:line="240" w:lineRule="auto"/>
      </w:pPr>
      <w:r>
        <w:t>P: (03) 8344 3872</w:t>
      </w:r>
    </w:p>
    <w:p w14:paraId="39D5225C" w14:textId="52CF403E" w:rsidR="76EAC1E2" w:rsidRDefault="76EAC1E2" w:rsidP="76EAC1E2">
      <w:pPr>
        <w:spacing w:after="0" w:line="240" w:lineRule="auto"/>
      </w:pPr>
      <w:r>
        <w:t xml:space="preserve">W: </w:t>
      </w:r>
      <w:hyperlink r:id="rId11">
        <w:r w:rsidRPr="76EAC1E2">
          <w:rPr>
            <w:rStyle w:val="Hyperlink"/>
          </w:rPr>
          <w:t>https://umsu.unimelb.edu.au/studentlife/arts</w:t>
        </w:r>
      </w:hyperlink>
    </w:p>
    <w:p w14:paraId="64EF27CB" w14:textId="27157720" w:rsidR="76EAC1E2" w:rsidRDefault="76EAC1E2" w:rsidP="76EAC1E2">
      <w:pPr>
        <w:spacing w:after="0" w:line="240" w:lineRule="auto"/>
      </w:pPr>
    </w:p>
    <w:p w14:paraId="547FA41F" w14:textId="3797A2F3" w:rsidR="76EAC1E2" w:rsidRDefault="2F215A61" w:rsidP="2F215A61">
      <w:pPr>
        <w:spacing w:after="0" w:line="240" w:lineRule="auto"/>
        <w:rPr>
          <w:b/>
          <w:bCs/>
          <w:sz w:val="24"/>
          <w:szCs w:val="24"/>
        </w:rPr>
      </w:pPr>
      <w:r w:rsidRPr="2F215A61">
        <w:rPr>
          <w:b/>
          <w:bCs/>
          <w:sz w:val="24"/>
          <w:szCs w:val="24"/>
        </w:rPr>
        <w:t>Aims of the Creative Arts Department</w:t>
      </w:r>
    </w:p>
    <w:p w14:paraId="4C02F478" w14:textId="68CCBB3D" w:rsidR="76EAC1E2" w:rsidRDefault="2F215A61" w:rsidP="2F215A61">
      <w:pPr>
        <w:pStyle w:val="ListParagraph"/>
        <w:numPr>
          <w:ilvl w:val="0"/>
          <w:numId w:val="7"/>
        </w:numPr>
        <w:spacing w:after="0" w:line="240" w:lineRule="auto"/>
      </w:pPr>
      <w:r>
        <w:t>To create an arts culture that is sustainable, both for the planet and for the artist/s</w:t>
      </w:r>
      <w:r w:rsidR="00FC0D17">
        <w:t>.</w:t>
      </w:r>
    </w:p>
    <w:p w14:paraId="5991A36B" w14:textId="57C983A8" w:rsidR="76EAC1E2" w:rsidRDefault="2F215A61" w:rsidP="2F215A61">
      <w:pPr>
        <w:pStyle w:val="ListParagraph"/>
        <w:numPr>
          <w:ilvl w:val="0"/>
          <w:numId w:val="7"/>
        </w:numPr>
        <w:spacing w:after="0" w:line="240" w:lineRule="auto"/>
      </w:pPr>
      <w:r>
        <w:t xml:space="preserve">To embed accessibility in all layers of the artistic process - </w:t>
      </w:r>
      <w:r w:rsidRPr="000F15C5">
        <w:rPr>
          <w:i/>
          <w:iCs/>
        </w:rPr>
        <w:t>accessibility is not optional</w:t>
      </w:r>
      <w:r w:rsidR="00FC0D17" w:rsidRPr="000F15C5">
        <w:rPr>
          <w:i/>
          <w:iCs/>
        </w:rPr>
        <w:t>.</w:t>
      </w:r>
    </w:p>
    <w:p w14:paraId="27E969A9" w14:textId="0D8AD085" w:rsidR="2F215A61" w:rsidRDefault="2F215A61" w:rsidP="2F215A61">
      <w:pPr>
        <w:pStyle w:val="ListParagraph"/>
        <w:numPr>
          <w:ilvl w:val="0"/>
          <w:numId w:val="7"/>
        </w:numPr>
        <w:spacing w:after="0" w:line="240" w:lineRule="auto"/>
      </w:pPr>
      <w:r>
        <w:t>To encourage experimentation in all art</w:t>
      </w:r>
      <w:r w:rsidR="008B0D9B">
        <w:t xml:space="preserve"> </w:t>
      </w:r>
      <w:r>
        <w:t>forms</w:t>
      </w:r>
      <w:r w:rsidR="00FC0D17">
        <w:t>.</w:t>
      </w:r>
    </w:p>
    <w:p w14:paraId="44CFA2A1" w14:textId="1985E752" w:rsidR="2F215A61" w:rsidRDefault="2F215A61" w:rsidP="2F215A61">
      <w:pPr>
        <w:pStyle w:val="ListParagraph"/>
        <w:numPr>
          <w:ilvl w:val="0"/>
          <w:numId w:val="7"/>
        </w:numPr>
        <w:spacing w:after="0" w:line="240" w:lineRule="auto"/>
      </w:pPr>
      <w:r>
        <w:t>To invite a</w:t>
      </w:r>
      <w:r w:rsidR="003472E9">
        <w:t xml:space="preserve"> diverse range of</w:t>
      </w:r>
      <w:r>
        <w:t xml:space="preserve"> students as active participants and/or audiences in the arts</w:t>
      </w:r>
      <w:r w:rsidR="00FC0D17">
        <w:t>.</w:t>
      </w:r>
    </w:p>
    <w:p w14:paraId="2FA8DFB8" w14:textId="005DA609" w:rsidR="2F215A61" w:rsidRDefault="2F215A61" w:rsidP="2F215A61">
      <w:pPr>
        <w:pStyle w:val="ListParagraph"/>
        <w:numPr>
          <w:ilvl w:val="0"/>
          <w:numId w:val="7"/>
        </w:numPr>
        <w:spacing w:after="0" w:line="240" w:lineRule="auto"/>
      </w:pPr>
      <w:r>
        <w:t>To foster a</w:t>
      </w:r>
      <w:r w:rsidR="00737FFC">
        <w:t xml:space="preserve"> safe</w:t>
      </w:r>
      <w:r>
        <w:t xml:space="preserve"> environment that supports the development of individual artists and collaborative groups</w:t>
      </w:r>
      <w:r w:rsidR="00FC0D17">
        <w:t>.</w:t>
      </w:r>
    </w:p>
    <w:p w14:paraId="4B62C0C0" w14:textId="69E9A9AD" w:rsidR="2F215A61" w:rsidRDefault="2F215A61" w:rsidP="2F215A61">
      <w:pPr>
        <w:spacing w:after="0" w:line="240" w:lineRule="auto"/>
      </w:pPr>
    </w:p>
    <w:p w14:paraId="2EB3B543" w14:textId="7129FCC3" w:rsidR="2F215A61" w:rsidRDefault="004625AF" w:rsidP="2F215A61">
      <w:pPr>
        <w:spacing w:after="0" w:line="240" w:lineRule="auto"/>
        <w:rPr>
          <w:b/>
          <w:bCs/>
          <w:sz w:val="24"/>
          <w:szCs w:val="24"/>
        </w:rPr>
      </w:pPr>
      <w:r>
        <w:rPr>
          <w:b/>
          <w:bCs/>
          <w:sz w:val="24"/>
          <w:szCs w:val="24"/>
        </w:rPr>
        <w:t xml:space="preserve">Creative </w:t>
      </w:r>
      <w:r w:rsidR="2F215A61" w:rsidRPr="2F215A61">
        <w:rPr>
          <w:b/>
          <w:bCs/>
          <w:sz w:val="24"/>
          <w:szCs w:val="24"/>
        </w:rPr>
        <w:t>Arts Grant Application Deadlines for 202</w:t>
      </w:r>
      <w:r w:rsidR="00DF6EB6">
        <w:rPr>
          <w:b/>
          <w:bCs/>
          <w:sz w:val="24"/>
          <w:szCs w:val="24"/>
        </w:rPr>
        <w:t>4</w:t>
      </w:r>
    </w:p>
    <w:p w14:paraId="0158457B" w14:textId="6C215D61" w:rsidR="2F215A61" w:rsidRDefault="009A51E5" w:rsidP="2F215A61">
      <w:pPr>
        <w:spacing w:after="0" w:line="240" w:lineRule="auto"/>
      </w:pPr>
      <w:r>
        <w:t>For e</w:t>
      </w:r>
      <w:r w:rsidR="2F215A61">
        <w:t xml:space="preserve">ach </w:t>
      </w:r>
      <w:r>
        <w:t xml:space="preserve">grant </w:t>
      </w:r>
      <w:r w:rsidR="2F215A61">
        <w:t>round</w:t>
      </w:r>
      <w:r w:rsidR="008B0D9B">
        <w:t>,</w:t>
      </w:r>
      <w:r w:rsidR="2F215A61">
        <w:t xml:space="preserve"> we have $</w:t>
      </w:r>
      <w:r w:rsidR="00497F98">
        <w:t>2</w:t>
      </w:r>
      <w:r w:rsidR="00DA2144">
        <w:t>50</w:t>
      </w:r>
      <w:r w:rsidR="00497F98">
        <w:t>0</w:t>
      </w:r>
      <w:r w:rsidR="2F215A61">
        <w:t xml:space="preserve"> to </w:t>
      </w:r>
      <w:proofErr w:type="gramStart"/>
      <w:r w:rsidR="2F215A61">
        <w:t xml:space="preserve">allocate </w:t>
      </w:r>
      <w:r w:rsidR="00497F98">
        <w:t xml:space="preserve"> from</w:t>
      </w:r>
      <w:proofErr w:type="gramEnd"/>
      <w:r w:rsidR="00497F98">
        <w:t xml:space="preserve"> </w:t>
      </w:r>
      <w:r w:rsidR="00497F98" w:rsidRPr="00497F98">
        <w:rPr>
          <w:b/>
          <w:bCs/>
          <w:color w:val="000000" w:themeColor="text1"/>
        </w:rPr>
        <w:t>Round 2</w:t>
      </w:r>
      <w:r w:rsidR="00497F98" w:rsidRPr="00497F98">
        <w:rPr>
          <w:color w:val="000000" w:themeColor="text1"/>
        </w:rPr>
        <w:t xml:space="preserve"> </w:t>
      </w:r>
      <w:r w:rsidR="2F215A61">
        <w:t>and students may apply for grants of up to $</w:t>
      </w:r>
      <w:r w:rsidR="00DA2144">
        <w:t>1000</w:t>
      </w:r>
      <w:r w:rsidR="2F215A61">
        <w:t>.</w:t>
      </w:r>
      <w:r w:rsidR="00737FFC">
        <w:t xml:space="preserve"> </w:t>
      </w:r>
    </w:p>
    <w:p w14:paraId="489CBBC6" w14:textId="77777777" w:rsidR="00737FFC" w:rsidRDefault="00737FFC" w:rsidP="2F215A61">
      <w:pPr>
        <w:spacing w:after="0" w:line="240" w:lineRule="auto"/>
      </w:pPr>
    </w:p>
    <w:p w14:paraId="01A7E47B" w14:textId="7896FF4B" w:rsidR="00737FFC" w:rsidRDefault="00737FFC" w:rsidP="2F215A61">
      <w:pPr>
        <w:spacing w:after="0" w:line="240" w:lineRule="auto"/>
      </w:pPr>
      <w:r>
        <w:t xml:space="preserve">We have </w:t>
      </w:r>
      <w:r w:rsidR="00497F98">
        <w:t>5</w:t>
      </w:r>
      <w:r>
        <w:t xml:space="preserve"> grant rounds in total</w:t>
      </w:r>
      <w:r w:rsidR="007A2463">
        <w:t>. The deadlines are listed below — any grant application meeting</w:t>
      </w:r>
      <w:r w:rsidR="009421B1">
        <w:t xml:space="preserve"> </w:t>
      </w:r>
      <w:r w:rsidR="007A2463">
        <w:t>with the Creative Arts Officers must occur</w:t>
      </w:r>
      <w:r w:rsidR="009421B1">
        <w:t xml:space="preserve"> by COB </w:t>
      </w:r>
      <w:r w:rsidR="0056349D">
        <w:t>Monday</w:t>
      </w:r>
      <w:r w:rsidR="007A2463">
        <w:t xml:space="preserve"> before the listed deadline for each grant round to be considered eligible for that grant round.</w:t>
      </w:r>
    </w:p>
    <w:p w14:paraId="33897A66" w14:textId="31D69A21" w:rsidR="2F215A61" w:rsidRDefault="2F215A61" w:rsidP="2F215A61">
      <w:pPr>
        <w:spacing w:after="0" w:line="240" w:lineRule="auto"/>
      </w:pPr>
    </w:p>
    <w:p w14:paraId="10E3C207" w14:textId="056F1BE1" w:rsidR="00737FFC" w:rsidRDefault="00737FFC" w:rsidP="2F215A61">
      <w:pPr>
        <w:spacing w:after="0" w:line="240" w:lineRule="auto"/>
        <w:rPr>
          <w:b/>
          <w:bCs/>
        </w:rPr>
      </w:pPr>
      <w:r w:rsidRPr="00737FFC">
        <w:rPr>
          <w:b/>
          <w:bCs/>
        </w:rPr>
        <w:t>Semester 1</w:t>
      </w:r>
    </w:p>
    <w:p w14:paraId="0FEDAB47" w14:textId="77777777" w:rsidR="000F15C5" w:rsidRPr="003A5451" w:rsidRDefault="00737FFC" w:rsidP="00737FFC">
      <w:pPr>
        <w:spacing w:after="0" w:line="240" w:lineRule="auto"/>
        <w:rPr>
          <w:i/>
          <w:iCs/>
        </w:rPr>
      </w:pPr>
      <w:r w:rsidRPr="003A5451">
        <w:rPr>
          <w:i/>
          <w:iCs/>
          <w:sz w:val="24"/>
          <w:szCs w:val="24"/>
        </w:rPr>
        <w:t xml:space="preserve">Grant Round </w:t>
      </w:r>
      <w:r w:rsidR="000F15C5" w:rsidRPr="003A5451">
        <w:rPr>
          <w:i/>
          <w:iCs/>
          <w:sz w:val="24"/>
          <w:szCs w:val="24"/>
        </w:rPr>
        <w:t>1</w:t>
      </w:r>
      <w:r w:rsidRPr="003A5451">
        <w:rPr>
          <w:i/>
          <w:iCs/>
          <w:sz w:val="24"/>
          <w:szCs w:val="24"/>
        </w:rPr>
        <w:t xml:space="preserve">: </w:t>
      </w:r>
    </w:p>
    <w:p w14:paraId="7AF95CD5" w14:textId="1CF22CFB" w:rsidR="000F15C5" w:rsidRDefault="000F15C5" w:rsidP="00737FFC">
      <w:pPr>
        <w:spacing w:after="0" w:line="240" w:lineRule="auto"/>
      </w:pPr>
      <w:r w:rsidRPr="003A5451">
        <w:rPr>
          <w:highlight w:val="cyan"/>
        </w:rPr>
        <w:t>OPENS</w:t>
      </w:r>
      <w:r>
        <w:t xml:space="preserve"> Monday </w:t>
      </w:r>
      <w:r w:rsidR="0056349D">
        <w:t>4</w:t>
      </w:r>
      <w:r w:rsidRPr="000F15C5">
        <w:rPr>
          <w:vertAlign w:val="superscript"/>
        </w:rPr>
        <w:t>th</w:t>
      </w:r>
      <w:r>
        <w:t xml:space="preserve"> </w:t>
      </w:r>
      <w:r w:rsidR="0056349D">
        <w:t>March</w:t>
      </w:r>
      <w:r>
        <w:t xml:space="preserve"> 5:00pm AEST</w:t>
      </w:r>
    </w:p>
    <w:p w14:paraId="5F29282D" w14:textId="2C6047F4" w:rsidR="000F15C5" w:rsidRDefault="000F15C5" w:rsidP="00737FFC">
      <w:pPr>
        <w:spacing w:after="0" w:line="240" w:lineRule="auto"/>
      </w:pPr>
      <w:r w:rsidRPr="003A5451">
        <w:rPr>
          <w:highlight w:val="green"/>
        </w:rPr>
        <w:t>CLOSES</w:t>
      </w:r>
      <w:r>
        <w:t xml:space="preserve"> </w:t>
      </w:r>
      <w:r w:rsidR="0056349D">
        <w:t>Thursday</w:t>
      </w:r>
      <w:r>
        <w:t xml:space="preserve"> </w:t>
      </w:r>
      <w:r w:rsidR="0056349D">
        <w:t>4</w:t>
      </w:r>
      <w:r w:rsidRPr="000F15C5">
        <w:rPr>
          <w:vertAlign w:val="superscript"/>
        </w:rPr>
        <w:t>th</w:t>
      </w:r>
      <w:r>
        <w:t xml:space="preserve"> </w:t>
      </w:r>
      <w:r w:rsidR="0056349D">
        <w:t>April</w:t>
      </w:r>
      <w:r>
        <w:t xml:space="preserve"> 11:59pm AEST </w:t>
      </w:r>
    </w:p>
    <w:p w14:paraId="0922245F" w14:textId="7DDA16DE" w:rsidR="000F15C5" w:rsidRDefault="000F15C5" w:rsidP="00737FFC">
      <w:pPr>
        <w:spacing w:after="0" w:line="240" w:lineRule="auto"/>
      </w:pPr>
    </w:p>
    <w:p w14:paraId="32AC31FE" w14:textId="1A5318E5" w:rsidR="000F15C5" w:rsidRPr="003A5451" w:rsidRDefault="000F15C5" w:rsidP="00737FFC">
      <w:pPr>
        <w:spacing w:after="0" w:line="240" w:lineRule="auto"/>
        <w:rPr>
          <w:i/>
          <w:iCs/>
          <w:sz w:val="24"/>
          <w:szCs w:val="24"/>
        </w:rPr>
      </w:pPr>
      <w:r w:rsidRPr="003A5451">
        <w:rPr>
          <w:i/>
          <w:iCs/>
          <w:sz w:val="24"/>
          <w:szCs w:val="24"/>
        </w:rPr>
        <w:t>Grant Round 2:</w:t>
      </w:r>
    </w:p>
    <w:p w14:paraId="00EED506" w14:textId="37447C2F" w:rsidR="000F15C5" w:rsidRDefault="000F15C5" w:rsidP="00737FFC">
      <w:pPr>
        <w:spacing w:after="0" w:line="240" w:lineRule="auto"/>
      </w:pPr>
      <w:r w:rsidRPr="003A5451">
        <w:rPr>
          <w:highlight w:val="cyan"/>
        </w:rPr>
        <w:t>OPENS</w:t>
      </w:r>
      <w:r>
        <w:t xml:space="preserve"> Monday </w:t>
      </w:r>
      <w:r w:rsidR="0056349D">
        <w:t>15</w:t>
      </w:r>
      <w:r w:rsidRPr="000F15C5">
        <w:rPr>
          <w:vertAlign w:val="superscript"/>
        </w:rPr>
        <w:t>th</w:t>
      </w:r>
      <w:r>
        <w:t xml:space="preserve"> April </w:t>
      </w:r>
      <w:r w:rsidR="003A5451">
        <w:t>5:00pm AEST</w:t>
      </w:r>
    </w:p>
    <w:p w14:paraId="0D7B2CC6" w14:textId="3C48468B" w:rsidR="000F15C5" w:rsidRDefault="000F15C5" w:rsidP="00737FFC">
      <w:pPr>
        <w:spacing w:after="0" w:line="240" w:lineRule="auto"/>
      </w:pPr>
      <w:r w:rsidRPr="003A5451">
        <w:rPr>
          <w:highlight w:val="green"/>
        </w:rPr>
        <w:t>CLOSES</w:t>
      </w:r>
      <w:r>
        <w:t xml:space="preserve"> </w:t>
      </w:r>
      <w:r w:rsidR="0056349D">
        <w:t>Wednesday</w:t>
      </w:r>
      <w:r>
        <w:t xml:space="preserve"> 15</w:t>
      </w:r>
      <w:r w:rsidRPr="000F15C5">
        <w:rPr>
          <w:vertAlign w:val="superscript"/>
        </w:rPr>
        <w:t>th</w:t>
      </w:r>
      <w:r>
        <w:t xml:space="preserve"> May </w:t>
      </w:r>
      <w:r w:rsidR="003A5451">
        <w:t xml:space="preserve">11:59pm AEST </w:t>
      </w:r>
    </w:p>
    <w:p w14:paraId="128D41B6" w14:textId="77777777" w:rsidR="00737FFC" w:rsidRDefault="00737FFC" w:rsidP="2F215A61">
      <w:pPr>
        <w:spacing w:after="0" w:line="240" w:lineRule="auto"/>
        <w:rPr>
          <w:b/>
          <w:bCs/>
        </w:rPr>
      </w:pPr>
    </w:p>
    <w:p w14:paraId="340504C0" w14:textId="11952001" w:rsidR="00497F98" w:rsidRPr="003A5451" w:rsidRDefault="00497F98" w:rsidP="00497F98">
      <w:pPr>
        <w:spacing w:after="0" w:line="240" w:lineRule="auto"/>
        <w:rPr>
          <w:i/>
          <w:iCs/>
          <w:sz w:val="24"/>
          <w:szCs w:val="24"/>
        </w:rPr>
      </w:pPr>
      <w:r w:rsidRPr="003A5451">
        <w:rPr>
          <w:i/>
          <w:iCs/>
          <w:sz w:val="24"/>
          <w:szCs w:val="24"/>
        </w:rPr>
        <w:t xml:space="preserve">Grant Round </w:t>
      </w:r>
      <w:r>
        <w:rPr>
          <w:i/>
          <w:iCs/>
          <w:sz w:val="24"/>
          <w:szCs w:val="24"/>
        </w:rPr>
        <w:t>3</w:t>
      </w:r>
      <w:r w:rsidRPr="003A5451">
        <w:rPr>
          <w:i/>
          <w:iCs/>
          <w:sz w:val="24"/>
          <w:szCs w:val="24"/>
        </w:rPr>
        <w:t>:</w:t>
      </w:r>
    </w:p>
    <w:p w14:paraId="3F93F9E4" w14:textId="43C585FA" w:rsidR="00497F98" w:rsidRDefault="00497F98" w:rsidP="00497F98">
      <w:pPr>
        <w:spacing w:after="0" w:line="240" w:lineRule="auto"/>
      </w:pPr>
      <w:r w:rsidRPr="003A5451">
        <w:rPr>
          <w:highlight w:val="cyan"/>
        </w:rPr>
        <w:t>OPENS</w:t>
      </w:r>
      <w:r>
        <w:t xml:space="preserve"> Monday 20</w:t>
      </w:r>
      <w:r w:rsidRPr="00497F98">
        <w:rPr>
          <w:vertAlign w:val="superscript"/>
        </w:rPr>
        <w:t>th</w:t>
      </w:r>
      <w:r>
        <w:t xml:space="preserve"> May 5:00pm AEST</w:t>
      </w:r>
    </w:p>
    <w:p w14:paraId="2AE665E3" w14:textId="331F55A3" w:rsidR="00497F98" w:rsidRDefault="00497F98" w:rsidP="00497F98">
      <w:pPr>
        <w:spacing w:after="0" w:line="240" w:lineRule="auto"/>
      </w:pPr>
      <w:r w:rsidRPr="003A5451">
        <w:rPr>
          <w:highlight w:val="green"/>
        </w:rPr>
        <w:t>CLOSES</w:t>
      </w:r>
      <w:r>
        <w:t xml:space="preserve"> Wednesday 25</w:t>
      </w:r>
      <w:r w:rsidRPr="00497F98">
        <w:rPr>
          <w:vertAlign w:val="superscript"/>
        </w:rPr>
        <w:t>th</w:t>
      </w:r>
      <w:r>
        <w:t xml:space="preserve"> June 11:59pm AEST </w:t>
      </w:r>
    </w:p>
    <w:p w14:paraId="3FFEFB8C" w14:textId="77777777" w:rsidR="00497F98" w:rsidRDefault="00497F98" w:rsidP="2F215A61">
      <w:pPr>
        <w:spacing w:after="0" w:line="240" w:lineRule="auto"/>
        <w:rPr>
          <w:b/>
          <w:bCs/>
        </w:rPr>
      </w:pPr>
    </w:p>
    <w:p w14:paraId="24050BD1" w14:textId="70A3255E" w:rsidR="00591EC4" w:rsidRDefault="00591EC4" w:rsidP="2F215A61">
      <w:pPr>
        <w:spacing w:after="0" w:line="240" w:lineRule="auto"/>
        <w:rPr>
          <w:i/>
          <w:iCs/>
          <w:color w:val="7F7F7F" w:themeColor="text1" w:themeTint="80"/>
        </w:rPr>
      </w:pPr>
    </w:p>
    <w:p w14:paraId="0A45F18F" w14:textId="732FFC87" w:rsidR="000F15C5" w:rsidRDefault="00DD7B4A" w:rsidP="00737FFC">
      <w:pPr>
        <w:spacing w:after="0" w:line="240" w:lineRule="auto"/>
        <w:rPr>
          <w:b/>
          <w:bCs/>
          <w:lang w:val="en-AU"/>
        </w:rPr>
      </w:pPr>
      <w:r w:rsidRPr="00DD7B4A">
        <w:rPr>
          <w:b/>
          <w:bCs/>
          <w:lang w:val="en-AU"/>
        </w:rPr>
        <w:t>Semester 2:</w:t>
      </w:r>
    </w:p>
    <w:p w14:paraId="50A4EAE1" w14:textId="414B9657" w:rsidR="000F15C5" w:rsidRPr="003A5451" w:rsidRDefault="000F15C5" w:rsidP="00737FFC">
      <w:pPr>
        <w:spacing w:after="0" w:line="240" w:lineRule="auto"/>
        <w:rPr>
          <w:i/>
          <w:iCs/>
          <w:sz w:val="24"/>
          <w:szCs w:val="24"/>
          <w:lang w:val="en-AU"/>
        </w:rPr>
      </w:pPr>
      <w:r w:rsidRPr="003A5451">
        <w:rPr>
          <w:i/>
          <w:iCs/>
          <w:sz w:val="24"/>
          <w:szCs w:val="24"/>
          <w:lang w:val="en-AU"/>
        </w:rPr>
        <w:t>Grant Round</w:t>
      </w:r>
      <w:r w:rsidR="00497F98">
        <w:rPr>
          <w:i/>
          <w:iCs/>
          <w:sz w:val="24"/>
          <w:szCs w:val="24"/>
          <w:lang w:val="en-AU"/>
        </w:rPr>
        <w:t xml:space="preserve"> </w:t>
      </w:r>
      <w:proofErr w:type="gramStart"/>
      <w:r w:rsidR="00497F98">
        <w:rPr>
          <w:i/>
          <w:iCs/>
          <w:sz w:val="24"/>
          <w:szCs w:val="24"/>
          <w:lang w:val="en-AU"/>
        </w:rPr>
        <w:t>4:</w:t>
      </w:r>
      <w:r w:rsidR="003A5451" w:rsidRPr="003A5451">
        <w:rPr>
          <w:i/>
          <w:iCs/>
          <w:sz w:val="24"/>
          <w:szCs w:val="24"/>
          <w:lang w:val="en-AU"/>
        </w:rPr>
        <w:t>:</w:t>
      </w:r>
      <w:proofErr w:type="gramEnd"/>
      <w:r w:rsidR="003A5451" w:rsidRPr="003A5451">
        <w:rPr>
          <w:i/>
          <w:iCs/>
          <w:sz w:val="24"/>
          <w:szCs w:val="24"/>
          <w:lang w:val="en-AU"/>
        </w:rPr>
        <w:t xml:space="preserve"> </w:t>
      </w:r>
    </w:p>
    <w:p w14:paraId="4353AACA" w14:textId="2A10CE39" w:rsidR="003A5451" w:rsidRDefault="003A5451" w:rsidP="00737FFC">
      <w:pPr>
        <w:spacing w:after="0" w:line="240" w:lineRule="auto"/>
        <w:rPr>
          <w:lang w:val="en-AU"/>
        </w:rPr>
      </w:pPr>
      <w:r w:rsidRPr="003A5451">
        <w:rPr>
          <w:highlight w:val="cyan"/>
          <w:lang w:val="en-AU"/>
        </w:rPr>
        <w:t>OPENS:</w:t>
      </w:r>
      <w:r>
        <w:rPr>
          <w:lang w:val="en-AU"/>
        </w:rPr>
        <w:t xml:space="preserve"> Monday 2</w:t>
      </w:r>
      <w:r w:rsidR="0056349D">
        <w:rPr>
          <w:lang w:val="en-AU"/>
        </w:rPr>
        <w:t>9</w:t>
      </w:r>
      <w:r w:rsidRPr="003A5451">
        <w:rPr>
          <w:vertAlign w:val="superscript"/>
          <w:lang w:val="en-AU"/>
        </w:rPr>
        <w:t>th</w:t>
      </w:r>
      <w:r>
        <w:rPr>
          <w:lang w:val="en-AU"/>
        </w:rPr>
        <w:t xml:space="preserve"> July 5:00pm AEST </w:t>
      </w:r>
    </w:p>
    <w:p w14:paraId="3078D17B" w14:textId="2609165B" w:rsidR="004A58C9" w:rsidRDefault="003A5451" w:rsidP="00737FFC">
      <w:pPr>
        <w:spacing w:after="0" w:line="240" w:lineRule="auto"/>
        <w:rPr>
          <w:lang w:val="en-AU"/>
        </w:rPr>
      </w:pPr>
      <w:r w:rsidRPr="003A5451">
        <w:rPr>
          <w:highlight w:val="green"/>
          <w:lang w:val="en-AU"/>
        </w:rPr>
        <w:t>CLOSES:</w:t>
      </w:r>
      <w:r>
        <w:rPr>
          <w:lang w:val="en-AU"/>
        </w:rPr>
        <w:t xml:space="preserve"> </w:t>
      </w:r>
      <w:r w:rsidR="0056349D">
        <w:rPr>
          <w:lang w:val="en-AU"/>
        </w:rPr>
        <w:t>Thursday</w:t>
      </w:r>
      <w:r>
        <w:rPr>
          <w:lang w:val="en-AU"/>
        </w:rPr>
        <w:t xml:space="preserve"> </w:t>
      </w:r>
      <w:r w:rsidR="0056349D">
        <w:rPr>
          <w:lang w:val="en-AU"/>
        </w:rPr>
        <w:t>29</w:t>
      </w:r>
      <w:r w:rsidRPr="003A5451">
        <w:rPr>
          <w:vertAlign w:val="superscript"/>
          <w:lang w:val="en-AU"/>
        </w:rPr>
        <w:t>th</w:t>
      </w:r>
      <w:r>
        <w:rPr>
          <w:lang w:val="en-AU"/>
        </w:rPr>
        <w:t xml:space="preserve"> August 11:59pm AEST </w:t>
      </w:r>
    </w:p>
    <w:p w14:paraId="7A667605" w14:textId="47CAA0A4" w:rsidR="003A5451" w:rsidRPr="003A5451" w:rsidRDefault="003A5451" w:rsidP="00737FFC">
      <w:pPr>
        <w:spacing w:after="0" w:line="240" w:lineRule="auto"/>
        <w:rPr>
          <w:i/>
          <w:iCs/>
          <w:sz w:val="24"/>
          <w:szCs w:val="24"/>
          <w:lang w:val="en-AU"/>
        </w:rPr>
      </w:pPr>
    </w:p>
    <w:p w14:paraId="1EB31E88" w14:textId="324094C8" w:rsidR="003A5451" w:rsidRPr="003A5451" w:rsidRDefault="003A5451" w:rsidP="00737FFC">
      <w:pPr>
        <w:spacing w:after="0" w:line="240" w:lineRule="auto"/>
        <w:rPr>
          <w:i/>
          <w:iCs/>
          <w:sz w:val="24"/>
          <w:szCs w:val="24"/>
          <w:lang w:val="en-AU"/>
        </w:rPr>
      </w:pPr>
      <w:r w:rsidRPr="003A5451">
        <w:rPr>
          <w:i/>
          <w:iCs/>
          <w:sz w:val="24"/>
          <w:szCs w:val="24"/>
          <w:lang w:val="en-AU"/>
        </w:rPr>
        <w:t xml:space="preserve">Grant Round </w:t>
      </w:r>
      <w:r w:rsidR="00497F98">
        <w:rPr>
          <w:i/>
          <w:iCs/>
          <w:sz w:val="24"/>
          <w:szCs w:val="24"/>
          <w:lang w:val="en-AU"/>
        </w:rPr>
        <w:t>5:</w:t>
      </w:r>
    </w:p>
    <w:p w14:paraId="4381931D" w14:textId="47FE8D84" w:rsidR="003A5451" w:rsidRDefault="003A5451" w:rsidP="00737FFC">
      <w:pPr>
        <w:spacing w:after="0" w:line="240" w:lineRule="auto"/>
        <w:rPr>
          <w:lang w:val="en-AU"/>
        </w:rPr>
      </w:pPr>
      <w:r w:rsidRPr="003A5451">
        <w:rPr>
          <w:highlight w:val="cyan"/>
          <w:lang w:val="en-AU"/>
        </w:rPr>
        <w:t>OPENS:</w:t>
      </w:r>
      <w:r>
        <w:rPr>
          <w:lang w:val="en-AU"/>
        </w:rPr>
        <w:t xml:space="preserve"> Monday 2</w:t>
      </w:r>
      <w:r w:rsidR="0056349D">
        <w:rPr>
          <w:vertAlign w:val="superscript"/>
          <w:lang w:val="en-AU"/>
        </w:rPr>
        <w:t>nd</w:t>
      </w:r>
      <w:r>
        <w:rPr>
          <w:lang w:val="en-AU"/>
        </w:rPr>
        <w:t xml:space="preserve"> </w:t>
      </w:r>
      <w:r w:rsidR="0056349D">
        <w:rPr>
          <w:lang w:val="en-AU"/>
        </w:rPr>
        <w:t>September</w:t>
      </w:r>
      <w:r>
        <w:rPr>
          <w:lang w:val="en-AU"/>
        </w:rPr>
        <w:t xml:space="preserve"> 5:00pm AEST </w:t>
      </w:r>
    </w:p>
    <w:p w14:paraId="43644897" w14:textId="63F1DF1E" w:rsidR="003A5451" w:rsidRDefault="003A5451" w:rsidP="00737FFC">
      <w:pPr>
        <w:spacing w:after="0" w:line="240" w:lineRule="auto"/>
        <w:rPr>
          <w:lang w:val="en-AU"/>
        </w:rPr>
      </w:pPr>
      <w:r w:rsidRPr="003A5451">
        <w:rPr>
          <w:highlight w:val="green"/>
          <w:lang w:val="en-AU"/>
        </w:rPr>
        <w:t>CLOSES:</w:t>
      </w:r>
      <w:r>
        <w:rPr>
          <w:lang w:val="en-AU"/>
        </w:rPr>
        <w:t xml:space="preserve"> </w:t>
      </w:r>
      <w:r w:rsidR="0056349D">
        <w:rPr>
          <w:lang w:val="en-AU"/>
        </w:rPr>
        <w:t>Wednesday</w:t>
      </w:r>
      <w:r>
        <w:rPr>
          <w:lang w:val="en-AU"/>
        </w:rPr>
        <w:t xml:space="preserve"> 2</w:t>
      </w:r>
      <w:r w:rsidRPr="003A5451">
        <w:rPr>
          <w:vertAlign w:val="superscript"/>
          <w:lang w:val="en-AU"/>
        </w:rPr>
        <w:t>nd</w:t>
      </w:r>
      <w:r w:rsidR="0056349D">
        <w:rPr>
          <w:vertAlign w:val="superscript"/>
          <w:lang w:val="en-AU"/>
        </w:rPr>
        <w:t xml:space="preserve"> </w:t>
      </w:r>
      <w:r w:rsidR="0056349D">
        <w:rPr>
          <w:lang w:val="en-AU"/>
        </w:rPr>
        <w:t>October</w:t>
      </w:r>
      <w:r>
        <w:rPr>
          <w:lang w:val="en-AU"/>
        </w:rPr>
        <w:t xml:space="preserve"> 11:59pm AEST </w:t>
      </w:r>
    </w:p>
    <w:p w14:paraId="3F9EC019" w14:textId="77777777" w:rsidR="003A5451" w:rsidRDefault="003A5451" w:rsidP="00737FFC">
      <w:pPr>
        <w:spacing w:after="0" w:line="240" w:lineRule="auto"/>
        <w:rPr>
          <w:lang w:val="en-AU"/>
        </w:rPr>
      </w:pPr>
    </w:p>
    <w:p w14:paraId="1D44EF4C" w14:textId="127AF226" w:rsidR="003A5451" w:rsidRDefault="004A58C9" w:rsidP="00737FFC">
      <w:pPr>
        <w:spacing w:after="0" w:line="240" w:lineRule="auto"/>
        <w:rPr>
          <w:lang w:val="en-AU"/>
        </w:rPr>
      </w:pPr>
      <w:r>
        <w:rPr>
          <w:lang w:val="en-AU"/>
        </w:rPr>
        <w:t xml:space="preserve">*** Grant allocation is subjected to change </w:t>
      </w:r>
      <w:proofErr w:type="gramStart"/>
      <w:r>
        <w:rPr>
          <w:lang w:val="en-AU"/>
        </w:rPr>
        <w:t>in the near future</w:t>
      </w:r>
      <w:proofErr w:type="gramEnd"/>
      <w:r>
        <w:rPr>
          <w:lang w:val="en-AU"/>
        </w:rPr>
        <w:t>. Should the grant round allocation change, applicants will be informed.</w:t>
      </w:r>
    </w:p>
    <w:p w14:paraId="6174C052" w14:textId="1403E18F" w:rsidR="2F215A61" w:rsidRDefault="004625AF" w:rsidP="003A5451">
      <w:pPr>
        <w:spacing w:after="0" w:line="240" w:lineRule="auto"/>
        <w:ind w:left="1440"/>
        <w:rPr>
          <w:b/>
          <w:bCs/>
          <w:sz w:val="40"/>
          <w:szCs w:val="40"/>
        </w:rPr>
      </w:pPr>
      <w:r>
        <w:rPr>
          <w:b/>
          <w:bCs/>
          <w:sz w:val="40"/>
          <w:szCs w:val="40"/>
        </w:rPr>
        <w:t xml:space="preserve">Creative </w:t>
      </w:r>
      <w:r w:rsidR="2F215A61" w:rsidRPr="2F215A61">
        <w:rPr>
          <w:b/>
          <w:bCs/>
          <w:sz w:val="40"/>
          <w:szCs w:val="40"/>
        </w:rPr>
        <w:t>Arts Grant Terms and Conditions</w:t>
      </w:r>
    </w:p>
    <w:p w14:paraId="05F7D8DB" w14:textId="5E7D3027" w:rsidR="2F215A61" w:rsidRDefault="2F215A61" w:rsidP="2F215A61">
      <w:pPr>
        <w:spacing w:after="0" w:line="240" w:lineRule="auto"/>
      </w:pPr>
    </w:p>
    <w:p w14:paraId="25A14E82" w14:textId="105A3D8E" w:rsidR="2F215A61" w:rsidRDefault="2F215A61" w:rsidP="008B0D9B">
      <w:pPr>
        <w:pStyle w:val="ListParagraph"/>
        <w:numPr>
          <w:ilvl w:val="0"/>
          <w:numId w:val="12"/>
        </w:numPr>
        <w:spacing w:after="0" w:line="240" w:lineRule="auto"/>
      </w:pPr>
      <w:r>
        <w:t xml:space="preserve">Grant applications must be submitted </w:t>
      </w:r>
      <w:r w:rsidRPr="2F215A61">
        <w:rPr>
          <w:b/>
          <w:bCs/>
        </w:rPr>
        <w:t>via email only</w:t>
      </w:r>
      <w:r w:rsidR="008B0D9B">
        <w:t>. Grant applications that are printed and/or posted will not be considered. Please e</w:t>
      </w:r>
      <w:r>
        <w:t xml:space="preserve">mail applications to </w:t>
      </w:r>
      <w:hyperlink r:id="rId12">
        <w:r w:rsidRPr="2F215A61">
          <w:rPr>
            <w:rStyle w:val="Hyperlink"/>
          </w:rPr>
          <w:t>arts@union.unimelb.edu.au</w:t>
        </w:r>
      </w:hyperlink>
      <w:r>
        <w:t xml:space="preserve"> . </w:t>
      </w:r>
    </w:p>
    <w:p w14:paraId="17DCC118" w14:textId="7DA51825" w:rsidR="003472E9" w:rsidRDefault="6A0005A9" w:rsidP="003472E9">
      <w:pPr>
        <w:pStyle w:val="ListParagraph"/>
        <w:numPr>
          <w:ilvl w:val="0"/>
          <w:numId w:val="12"/>
        </w:numPr>
        <w:spacing w:after="0" w:line="240" w:lineRule="auto"/>
      </w:pPr>
      <w:r>
        <w:t xml:space="preserve">The applicant/s must arrange a consultation </w:t>
      </w:r>
      <w:r w:rsidR="007C15A3">
        <w:t xml:space="preserve">(to discuss their project and application) </w:t>
      </w:r>
      <w:r>
        <w:t xml:space="preserve">with the Creative Arts Officers prior to submitting a grant application. It is recommended to arrange this consultation at least three days prior to the </w:t>
      </w:r>
      <w:r w:rsidR="009A51E5">
        <w:t xml:space="preserve">application </w:t>
      </w:r>
      <w:r>
        <w:t xml:space="preserve">deadline. Applicants that do not fulfill this condition will not be considered. </w:t>
      </w:r>
    </w:p>
    <w:p w14:paraId="1968900E" w14:textId="14C86E48" w:rsidR="2F215A61" w:rsidRDefault="2F215A61" w:rsidP="2F215A61">
      <w:pPr>
        <w:pStyle w:val="ListParagraph"/>
        <w:numPr>
          <w:ilvl w:val="0"/>
          <w:numId w:val="12"/>
        </w:numPr>
        <w:spacing w:after="0" w:line="240" w:lineRule="auto"/>
      </w:pPr>
      <w:r>
        <w:t xml:space="preserve">Grants may be used for any type of artistic project </w:t>
      </w:r>
      <w:r w:rsidR="000C6D76">
        <w:t xml:space="preserve">or opportunity for artistic development </w:t>
      </w:r>
      <w:r>
        <w:t xml:space="preserve">including, but not limited to, performing arts, creative writing, visual arts, music, </w:t>
      </w:r>
      <w:proofErr w:type="gramStart"/>
      <w:r>
        <w:t>film</w:t>
      </w:r>
      <w:proofErr w:type="gramEnd"/>
      <w:r>
        <w:t xml:space="preserve"> and media.</w:t>
      </w:r>
    </w:p>
    <w:p w14:paraId="77CE3E9A" w14:textId="07EBF7B9" w:rsidR="2F215A61" w:rsidRDefault="2F215A61" w:rsidP="2F215A61">
      <w:pPr>
        <w:pStyle w:val="ListParagraph"/>
        <w:numPr>
          <w:ilvl w:val="0"/>
          <w:numId w:val="12"/>
        </w:numPr>
        <w:spacing w:after="0" w:line="240" w:lineRule="auto"/>
      </w:pPr>
      <w:r>
        <w:t>Applicants are to make every effort to make their work accessible to everyone including people living with a disability, or who have special access requirements. Please see last page for more info/examples.</w:t>
      </w:r>
    </w:p>
    <w:p w14:paraId="6575F003" w14:textId="038CDEC9" w:rsidR="2F215A61" w:rsidRDefault="2F215A61" w:rsidP="2F215A61">
      <w:pPr>
        <w:pStyle w:val="ListParagraph"/>
        <w:numPr>
          <w:ilvl w:val="0"/>
          <w:numId w:val="12"/>
        </w:numPr>
        <w:spacing w:after="0" w:line="240" w:lineRule="auto"/>
      </w:pPr>
      <w:r>
        <w:t xml:space="preserve">The </w:t>
      </w:r>
      <w:r w:rsidR="009A51E5">
        <w:t>project</w:t>
      </w:r>
      <w:r w:rsidR="004625AF">
        <w:t>/artistic development</w:t>
      </w:r>
      <w:r w:rsidR="009A51E5">
        <w:t xml:space="preserve"> </w:t>
      </w:r>
      <w:r>
        <w:t xml:space="preserve">must not promote (directly or indirectly) violence and/or hatred through militarism, nationalism, or discrimination </w:t>
      </w:r>
      <w:proofErr w:type="gramStart"/>
      <w:r>
        <w:t>on the basis of</w:t>
      </w:r>
      <w:proofErr w:type="gramEnd"/>
      <w:r>
        <w:t xml:space="preserve"> race, </w:t>
      </w:r>
      <w:proofErr w:type="spellStart"/>
      <w:r>
        <w:t>colour</w:t>
      </w:r>
      <w:proofErr w:type="spellEnd"/>
      <w:r>
        <w:t>, sex, sexuality, gender identity, age, ability, mental illness, economic circumstances, religion, or national or social origin.</w:t>
      </w:r>
    </w:p>
    <w:p w14:paraId="4E4B8934" w14:textId="77777777" w:rsidR="00591EC4" w:rsidRDefault="00591EC4" w:rsidP="00591EC4">
      <w:pPr>
        <w:pStyle w:val="ListParagraph"/>
        <w:spacing w:after="0" w:line="240" w:lineRule="auto"/>
      </w:pPr>
    </w:p>
    <w:p w14:paraId="31324F0B" w14:textId="5B01B90F" w:rsidR="2F215A61" w:rsidRDefault="2F215A61" w:rsidP="2F215A61">
      <w:pPr>
        <w:pStyle w:val="ListParagraph"/>
        <w:numPr>
          <w:ilvl w:val="0"/>
          <w:numId w:val="12"/>
        </w:numPr>
        <w:spacing w:after="0" w:line="240" w:lineRule="auto"/>
      </w:pPr>
      <w:r>
        <w:t xml:space="preserve">The Creative Arts Committee will award grants up to a maximum of $500. The amount awarded will be at the discretion of the Creative Arts Committee and may be less than you applied for. </w:t>
      </w:r>
    </w:p>
    <w:p w14:paraId="0B77E6CA" w14:textId="5857FF55" w:rsidR="2F215A61" w:rsidRDefault="2F215A61" w:rsidP="2F215A61">
      <w:pPr>
        <w:pStyle w:val="ListParagraph"/>
        <w:numPr>
          <w:ilvl w:val="0"/>
          <w:numId w:val="12"/>
        </w:numPr>
        <w:spacing w:after="0" w:line="240" w:lineRule="auto"/>
      </w:pPr>
      <w:r>
        <w:t>Individual grant applicants must be currently enrolled University of Melbourne students. If the application is for a group project, at least 75% of the group must be University of Melbourne students; this shall apply unless the Committee deems special circumstances warrant an exception (</w:t>
      </w:r>
      <w:proofErr w:type="gramStart"/>
      <w:r>
        <w:t>e.g.</w:t>
      </w:r>
      <w:proofErr w:type="gramEnd"/>
      <w:r>
        <w:t xml:space="preserve"> training is to be provided to University of Melbourne students). </w:t>
      </w:r>
    </w:p>
    <w:p w14:paraId="2B64DD1F" w14:textId="6C255421" w:rsidR="2F215A61" w:rsidRDefault="2F215A61" w:rsidP="2F215A61">
      <w:pPr>
        <w:pStyle w:val="ListParagraph"/>
        <w:numPr>
          <w:ilvl w:val="0"/>
          <w:numId w:val="12"/>
        </w:numPr>
        <w:spacing w:after="0" w:line="240" w:lineRule="auto"/>
      </w:pPr>
      <w:r>
        <w:t xml:space="preserve">Applications will only be considered if the form is </w:t>
      </w:r>
      <w:r w:rsidR="009A51E5">
        <w:t xml:space="preserve">complete </w:t>
      </w:r>
      <w:r>
        <w:t xml:space="preserve">and all additional information is provided as detailed below. </w:t>
      </w:r>
    </w:p>
    <w:p w14:paraId="459EEA04" w14:textId="7F06831A" w:rsidR="2F215A61" w:rsidRDefault="2F215A61" w:rsidP="2F215A61">
      <w:pPr>
        <w:pStyle w:val="ListParagraph"/>
        <w:numPr>
          <w:ilvl w:val="0"/>
          <w:numId w:val="12"/>
        </w:numPr>
        <w:spacing w:after="0" w:line="240" w:lineRule="auto"/>
      </w:pPr>
      <w:r>
        <w:t>Grant applications must be submitted before the completion of the project</w:t>
      </w:r>
      <w:r w:rsidR="004625AF">
        <w:t>/period of artistic development</w:t>
      </w:r>
      <w:r>
        <w:t xml:space="preserve">. No retrospective applications will be considered. Grants may be awarded after the completion of the project, but the application itself must be submitted beforehand. </w:t>
      </w:r>
    </w:p>
    <w:p w14:paraId="739CBC35" w14:textId="42DB74F8" w:rsidR="2F215A61" w:rsidRDefault="2F215A61" w:rsidP="2F215A61">
      <w:pPr>
        <w:pStyle w:val="ListParagraph"/>
        <w:numPr>
          <w:ilvl w:val="0"/>
          <w:numId w:val="12"/>
        </w:numPr>
        <w:spacing w:after="0" w:line="240" w:lineRule="auto"/>
      </w:pPr>
      <w:r>
        <w:t xml:space="preserve">Applicants must set a specific time </w:t>
      </w:r>
      <w:r w:rsidR="00771481">
        <w:t xml:space="preserve">frame </w:t>
      </w:r>
      <w:r>
        <w:t>in which</w:t>
      </w:r>
      <w:r w:rsidR="004625AF">
        <w:t xml:space="preserve"> the project/period of artistic development will be completed – preferably within six months of receiving the grant. </w:t>
      </w:r>
    </w:p>
    <w:p w14:paraId="78232934" w14:textId="77777777" w:rsidR="00591EC4" w:rsidRDefault="00591EC4" w:rsidP="00591EC4">
      <w:pPr>
        <w:pStyle w:val="ListParagraph"/>
        <w:spacing w:after="0" w:line="240" w:lineRule="auto"/>
      </w:pPr>
    </w:p>
    <w:p w14:paraId="1EE06AA8" w14:textId="038B59E2" w:rsidR="2F215A61" w:rsidRPr="007C15A3" w:rsidRDefault="004625AF" w:rsidP="2F215A61">
      <w:pPr>
        <w:pStyle w:val="ListParagraph"/>
        <w:numPr>
          <w:ilvl w:val="0"/>
          <w:numId w:val="12"/>
        </w:numPr>
        <w:spacing w:after="0" w:line="240" w:lineRule="auto"/>
      </w:pPr>
      <w:r>
        <w:t>Creative A</w:t>
      </w:r>
      <w:r w:rsidR="2F215A61" w:rsidRPr="007C15A3">
        <w:t xml:space="preserve">rts Grants will not be given for work that is part of course assessment, for example, a </w:t>
      </w:r>
      <w:proofErr w:type="gramStart"/>
      <w:r w:rsidR="2F215A61" w:rsidRPr="007C15A3">
        <w:t>Masters</w:t>
      </w:r>
      <w:proofErr w:type="gramEnd"/>
      <w:r w:rsidR="2F215A61" w:rsidRPr="007C15A3">
        <w:t xml:space="preserve"> o</w:t>
      </w:r>
      <w:r w:rsidR="00726EE0" w:rsidRPr="007C15A3">
        <w:t>r</w:t>
      </w:r>
      <w:r w:rsidR="2F215A61" w:rsidRPr="007C15A3">
        <w:t xml:space="preserve"> PhD exhibition, publication or performance. </w:t>
      </w:r>
    </w:p>
    <w:p w14:paraId="2215581A" w14:textId="61C428F6" w:rsidR="2F215A61" w:rsidRDefault="2F215A61" w:rsidP="2F215A61">
      <w:pPr>
        <w:pStyle w:val="ListParagraph"/>
        <w:numPr>
          <w:ilvl w:val="0"/>
          <w:numId w:val="12"/>
        </w:numPr>
        <w:spacing w:after="0" w:line="240" w:lineRule="auto"/>
      </w:pPr>
      <w:r>
        <w:lastRenderedPageBreak/>
        <w:t xml:space="preserve">Applicants must make all information regarding the promotion, </w:t>
      </w:r>
      <w:proofErr w:type="gramStart"/>
      <w:r>
        <w:t>income</w:t>
      </w:r>
      <w:proofErr w:type="gramEnd"/>
      <w:r>
        <w:t xml:space="preserve"> and funding of their project available to the Creative Arts Committee. </w:t>
      </w:r>
    </w:p>
    <w:p w14:paraId="459591D4" w14:textId="0B0CF996" w:rsidR="2F215A61" w:rsidRDefault="007C15A3" w:rsidP="2F215A61">
      <w:pPr>
        <w:pStyle w:val="ListParagraph"/>
        <w:numPr>
          <w:ilvl w:val="0"/>
          <w:numId w:val="12"/>
        </w:numPr>
        <w:spacing w:after="0" w:line="240" w:lineRule="auto"/>
      </w:pPr>
      <w:r>
        <w:t>All information relevant to the application (supporting documents) must be submitted with the application. Information submitted significantly later than the application may not be considered.</w:t>
      </w:r>
      <w:r w:rsidDel="007C15A3">
        <w:t xml:space="preserve"> </w:t>
      </w:r>
    </w:p>
    <w:p w14:paraId="6CF0212E" w14:textId="5B070C28" w:rsidR="2F215A61" w:rsidRDefault="2F215A61" w:rsidP="2F215A61">
      <w:pPr>
        <w:pStyle w:val="ListParagraph"/>
        <w:numPr>
          <w:ilvl w:val="0"/>
          <w:numId w:val="12"/>
        </w:numPr>
        <w:spacing w:after="0" w:line="240" w:lineRule="auto"/>
      </w:pPr>
      <w:r>
        <w:t xml:space="preserve">If any condition of the grant is breached, the Creative Arts Committee has the right to revoke or partially revoke the grant depending on the circumstances. In such circumstances, the applicant may be required to refund money already granted. </w:t>
      </w:r>
    </w:p>
    <w:p w14:paraId="571EE684" w14:textId="612C8F62" w:rsidR="2F215A61" w:rsidRDefault="004625AF" w:rsidP="2F215A61">
      <w:pPr>
        <w:pStyle w:val="ListParagraph"/>
        <w:numPr>
          <w:ilvl w:val="0"/>
          <w:numId w:val="12"/>
        </w:numPr>
        <w:spacing w:after="0" w:line="240" w:lineRule="auto"/>
      </w:pPr>
      <w:r>
        <w:t xml:space="preserve">Projects </w:t>
      </w:r>
      <w:r w:rsidR="2F215A61">
        <w:t xml:space="preserve">should not be undertaken presuming </w:t>
      </w:r>
      <w:r>
        <w:t xml:space="preserve">Creative </w:t>
      </w:r>
      <w:r w:rsidR="2F215A61">
        <w:t xml:space="preserve">Arts Grant funding. </w:t>
      </w:r>
    </w:p>
    <w:p w14:paraId="624451DD" w14:textId="6366C9D9" w:rsidR="00107589" w:rsidRDefault="2F215A61" w:rsidP="004625AF">
      <w:pPr>
        <w:pStyle w:val="ListParagraph"/>
        <w:numPr>
          <w:ilvl w:val="0"/>
          <w:numId w:val="12"/>
        </w:numPr>
        <w:spacing w:after="0" w:line="240" w:lineRule="auto"/>
      </w:pPr>
      <w:r>
        <w:t>Grants will be paid to successful applicants within four weeks of the application deadline.</w:t>
      </w:r>
    </w:p>
    <w:p w14:paraId="21AC28C7" w14:textId="42F1D4E0" w:rsidR="2F215A61" w:rsidRDefault="2F215A61" w:rsidP="2F215A61">
      <w:pPr>
        <w:spacing w:after="0" w:line="240" w:lineRule="auto"/>
      </w:pPr>
    </w:p>
    <w:p w14:paraId="50EAC454" w14:textId="7C20EEA8" w:rsidR="2F215A61" w:rsidRPr="00591EC4" w:rsidRDefault="6A0005A9" w:rsidP="00591EC4">
      <w:pPr>
        <w:spacing w:after="0" w:line="240" w:lineRule="auto"/>
        <w:rPr>
          <w:b/>
          <w:bCs/>
        </w:rPr>
      </w:pPr>
      <w:r w:rsidRPr="6A0005A9">
        <w:rPr>
          <w:b/>
          <w:bCs/>
        </w:rPr>
        <w:t>If you are unsure about any of these conditions, please raise your concerns with the Creative Arts Officers before submitting your application.</w:t>
      </w:r>
    </w:p>
    <w:p w14:paraId="3D82848B" w14:textId="6A7CA2B3" w:rsidR="2F215A61" w:rsidRDefault="2F215A61" w:rsidP="2F215A61">
      <w:pPr>
        <w:spacing w:after="0" w:line="240" w:lineRule="auto"/>
        <w:rPr>
          <w:b/>
          <w:bCs/>
          <w:sz w:val="24"/>
          <w:szCs w:val="24"/>
        </w:rPr>
      </w:pPr>
      <w:r w:rsidRPr="2F215A61">
        <w:rPr>
          <w:b/>
          <w:bCs/>
          <w:sz w:val="24"/>
          <w:szCs w:val="24"/>
        </w:rPr>
        <w:t>The Application Process</w:t>
      </w:r>
    </w:p>
    <w:p w14:paraId="059BEE3D" w14:textId="0BDDEDA2" w:rsidR="2F215A61" w:rsidRDefault="2F215A61" w:rsidP="2F215A61">
      <w:pPr>
        <w:pStyle w:val="ListParagraph"/>
        <w:numPr>
          <w:ilvl w:val="0"/>
          <w:numId w:val="5"/>
        </w:numPr>
        <w:spacing w:after="0" w:line="240" w:lineRule="auto"/>
      </w:pPr>
      <w:r>
        <w:t>Ensure you adhere to the terms and conditions stated above.</w:t>
      </w:r>
    </w:p>
    <w:p w14:paraId="6F851AFF" w14:textId="072A02F6" w:rsidR="2F215A61" w:rsidRDefault="004625AF" w:rsidP="2F215A61">
      <w:pPr>
        <w:pStyle w:val="ListParagraph"/>
        <w:numPr>
          <w:ilvl w:val="0"/>
          <w:numId w:val="5"/>
        </w:numPr>
        <w:spacing w:after="0" w:line="240" w:lineRule="auto"/>
      </w:pPr>
      <w:r>
        <w:t xml:space="preserve">Email </w:t>
      </w:r>
      <w:r w:rsidR="2F215A61">
        <w:t xml:space="preserve">the Creative Arts Officers </w:t>
      </w:r>
      <w:r>
        <w:t xml:space="preserve">at </w:t>
      </w:r>
      <w:hyperlink r:id="rId13" w:history="1">
        <w:r w:rsidRPr="00097013">
          <w:rPr>
            <w:rStyle w:val="Hyperlink"/>
          </w:rPr>
          <w:t>arts@union.unimelb.edu.au</w:t>
        </w:r>
      </w:hyperlink>
      <w:r>
        <w:t xml:space="preserve"> with your application draft attached </w:t>
      </w:r>
      <w:r w:rsidR="2F215A61">
        <w:t xml:space="preserve">to </w:t>
      </w:r>
      <w:r>
        <w:t>set up a meeting</w:t>
      </w:r>
      <w:r w:rsidR="2F215A61">
        <w:t>.</w:t>
      </w:r>
      <w:r w:rsidR="00F2245F">
        <w:t xml:space="preserve"> This meeting may occur online.</w:t>
      </w:r>
    </w:p>
    <w:p w14:paraId="1557DB80" w14:textId="71C0546E" w:rsidR="2F215A61" w:rsidRDefault="2F215A61" w:rsidP="2F215A61">
      <w:pPr>
        <w:pStyle w:val="ListParagraph"/>
        <w:numPr>
          <w:ilvl w:val="0"/>
          <w:numId w:val="5"/>
        </w:numPr>
        <w:spacing w:after="0" w:line="240" w:lineRule="auto"/>
      </w:pPr>
      <w:r>
        <w:t xml:space="preserve">Complete the attached </w:t>
      </w:r>
      <w:r w:rsidR="004625AF">
        <w:t xml:space="preserve">Creative </w:t>
      </w:r>
      <w:r>
        <w:t>Arts Grant Application Form (pages</w:t>
      </w:r>
      <w:r w:rsidR="00C64DF5">
        <w:t xml:space="preserve"> 4-8 of this document</w:t>
      </w:r>
      <w:r>
        <w:t>)</w:t>
      </w:r>
    </w:p>
    <w:p w14:paraId="310F0631" w14:textId="0999EEFE" w:rsidR="2F215A61" w:rsidRDefault="2F215A61" w:rsidP="2F215A61">
      <w:pPr>
        <w:pStyle w:val="ListParagraph"/>
        <w:numPr>
          <w:ilvl w:val="0"/>
          <w:numId w:val="5"/>
        </w:numPr>
        <w:spacing w:after="0" w:line="240" w:lineRule="auto"/>
      </w:pPr>
      <w:r>
        <w:t>Attach to the application (preferably in the same document</w:t>
      </w:r>
      <w:r w:rsidR="00C64DF5">
        <w:t>):</w:t>
      </w:r>
    </w:p>
    <w:p w14:paraId="181E7B64" w14:textId="5D188370" w:rsidR="2F215A61" w:rsidRDefault="2F215A61" w:rsidP="2F215A61">
      <w:pPr>
        <w:pStyle w:val="ListParagraph"/>
        <w:numPr>
          <w:ilvl w:val="0"/>
          <w:numId w:val="6"/>
        </w:numPr>
        <w:spacing w:after="0" w:line="240" w:lineRule="auto"/>
      </w:pPr>
      <w:r>
        <w:t>Timeline of the project</w:t>
      </w:r>
    </w:p>
    <w:p w14:paraId="595E665F" w14:textId="033EADB5" w:rsidR="2F215A61" w:rsidRDefault="2F215A61" w:rsidP="2F215A61">
      <w:pPr>
        <w:pStyle w:val="ListParagraph"/>
        <w:numPr>
          <w:ilvl w:val="0"/>
          <w:numId w:val="6"/>
        </w:numPr>
        <w:spacing w:after="0" w:line="240" w:lineRule="auto"/>
      </w:pPr>
      <w:r>
        <w:t xml:space="preserve">Financial information for the project (use the budget template </w:t>
      </w:r>
      <w:r w:rsidR="00C64DF5">
        <w:t>on page 9</w:t>
      </w:r>
      <w:r>
        <w:t>, or attach your own)</w:t>
      </w:r>
    </w:p>
    <w:p w14:paraId="11CDCD5C" w14:textId="04F82256" w:rsidR="2F215A61" w:rsidRDefault="2F215A61" w:rsidP="2F215A61">
      <w:pPr>
        <w:pStyle w:val="ListParagraph"/>
        <w:numPr>
          <w:ilvl w:val="0"/>
          <w:numId w:val="6"/>
        </w:numPr>
        <w:spacing w:after="0" w:line="240" w:lineRule="auto"/>
      </w:pPr>
      <w:r>
        <w:t>Evidence of previous work, if any, such as photographs, writing samples, etc.</w:t>
      </w:r>
    </w:p>
    <w:p w14:paraId="1CAF8056" w14:textId="4A7481FE" w:rsidR="2F215A61" w:rsidRDefault="2F215A61" w:rsidP="2F215A61">
      <w:pPr>
        <w:pStyle w:val="ListParagraph"/>
        <w:numPr>
          <w:ilvl w:val="0"/>
          <w:numId w:val="6"/>
        </w:numPr>
        <w:spacing w:after="0" w:line="240" w:lineRule="auto"/>
      </w:pPr>
      <w:r>
        <w:t>Other documents relevant to our understanding of your project</w:t>
      </w:r>
    </w:p>
    <w:p w14:paraId="1A08D5A8" w14:textId="03AC9813" w:rsidR="2F215A61" w:rsidRDefault="2F215A61" w:rsidP="2F215A61">
      <w:pPr>
        <w:pStyle w:val="ListParagraph"/>
        <w:numPr>
          <w:ilvl w:val="0"/>
          <w:numId w:val="5"/>
        </w:numPr>
        <w:spacing w:after="0" w:line="240" w:lineRule="auto"/>
      </w:pPr>
      <w:r>
        <w:t xml:space="preserve">Submit your application as a PDF or Word doc, via email to </w:t>
      </w:r>
      <w:hyperlink r:id="rId14">
        <w:r w:rsidRPr="2F215A61">
          <w:rPr>
            <w:rStyle w:val="Hyperlink"/>
          </w:rPr>
          <w:t>arts@union.unimelb.edu.au</w:t>
        </w:r>
      </w:hyperlink>
      <w:r>
        <w:t xml:space="preserve">. Include your name/group name in the file name. </w:t>
      </w:r>
    </w:p>
    <w:p w14:paraId="26574124" w14:textId="3910B58B" w:rsidR="2F215A61" w:rsidRDefault="2F215A61" w:rsidP="2F215A61">
      <w:pPr>
        <w:spacing w:after="0" w:line="240" w:lineRule="auto"/>
      </w:pPr>
    </w:p>
    <w:p w14:paraId="4C267F02" w14:textId="5DD30220" w:rsidR="2F215A61" w:rsidRDefault="6A0005A9" w:rsidP="6A0005A9">
      <w:pPr>
        <w:spacing w:after="0" w:line="240" w:lineRule="auto"/>
        <w:rPr>
          <w:b/>
          <w:bCs/>
          <w:sz w:val="24"/>
          <w:szCs w:val="24"/>
        </w:rPr>
      </w:pPr>
      <w:r w:rsidRPr="6A0005A9">
        <w:rPr>
          <w:b/>
          <w:bCs/>
          <w:sz w:val="24"/>
          <w:szCs w:val="24"/>
        </w:rPr>
        <w:t>Requirements of Successful Grant Applications</w:t>
      </w:r>
    </w:p>
    <w:p w14:paraId="067C222A" w14:textId="4F6DBA9F" w:rsidR="2F215A61" w:rsidRDefault="2F215A61" w:rsidP="2F215A61">
      <w:pPr>
        <w:pStyle w:val="ListParagraph"/>
        <w:numPr>
          <w:ilvl w:val="0"/>
          <w:numId w:val="8"/>
        </w:numPr>
        <w:spacing w:after="0" w:line="240" w:lineRule="auto"/>
      </w:pPr>
      <w:r>
        <w:t>Acknowledgement must be given to both the Creative Arts Department and the University of Melbourne Student Union</w:t>
      </w:r>
      <w:r w:rsidR="00771481">
        <w:t xml:space="preserve"> (UMSU)</w:t>
      </w:r>
      <w:r>
        <w:t xml:space="preserve"> on all publici</w:t>
      </w:r>
      <w:r w:rsidR="004625AF">
        <w:t>ty material. Successful grant recipients</w:t>
      </w:r>
      <w:r>
        <w:t xml:space="preserve"> will be supplied with electronic copies of the Creative Arts Department and UMSU logos, which must both be used according to the correct style guide. </w:t>
      </w:r>
    </w:p>
    <w:p w14:paraId="241D86A5" w14:textId="1069B3EE" w:rsidR="2F215A61" w:rsidRDefault="2F215A61" w:rsidP="2F215A61">
      <w:pPr>
        <w:pStyle w:val="ListParagraph"/>
        <w:numPr>
          <w:ilvl w:val="0"/>
          <w:numId w:val="8"/>
        </w:numPr>
        <w:spacing w:after="0" w:line="240" w:lineRule="auto"/>
      </w:pPr>
      <w:r>
        <w:t xml:space="preserve">Acknowledgement must be given to the Indigenous Traditional Owners of the land on which the project takes place. This must appear on any public material associated with the </w:t>
      </w:r>
      <w:r w:rsidR="00771481">
        <w:t>project</w:t>
      </w:r>
      <w:r>
        <w:t xml:space="preserve"> (</w:t>
      </w:r>
      <w:proofErr w:type="gramStart"/>
      <w:r>
        <w:t>e.g.</w:t>
      </w:r>
      <w:proofErr w:type="gramEnd"/>
      <w:r>
        <w:t xml:space="preserve"> Programs, Artist Statements, Facebook events). The Creative Arts Department </w:t>
      </w:r>
      <w:r w:rsidR="004625AF">
        <w:t xml:space="preserve">and </w:t>
      </w:r>
      <w:r w:rsidR="00771481">
        <w:t xml:space="preserve">the Indigenous Department </w:t>
      </w:r>
      <w:r>
        <w:t xml:space="preserve">can assist in writing a statement if necessary. </w:t>
      </w:r>
    </w:p>
    <w:p w14:paraId="2A63E8C1" w14:textId="41C37CC1" w:rsidR="2F215A61" w:rsidRDefault="2F215A61" w:rsidP="2F215A61">
      <w:pPr>
        <w:pStyle w:val="ListParagraph"/>
        <w:numPr>
          <w:ilvl w:val="0"/>
          <w:numId w:val="8"/>
        </w:numPr>
        <w:spacing w:after="0" w:line="240" w:lineRule="auto"/>
      </w:pPr>
      <w:r>
        <w:t xml:space="preserve">Copies of all publicity material, </w:t>
      </w:r>
      <w:proofErr w:type="gramStart"/>
      <w:r>
        <w:t>publications</w:t>
      </w:r>
      <w:proofErr w:type="gramEnd"/>
      <w:r>
        <w:t xml:space="preserve"> and recordings (including photos) associated with the project should be provided to the Creative Arts Officers for archiving in the Rowden White Library</w:t>
      </w:r>
      <w:r w:rsidR="00771481">
        <w:t xml:space="preserve"> – Union Archives</w:t>
      </w:r>
      <w:r>
        <w:t>.</w:t>
      </w:r>
    </w:p>
    <w:p w14:paraId="7561B667" w14:textId="12003EDE" w:rsidR="2F215A61" w:rsidRDefault="2F215A61" w:rsidP="2F215A61">
      <w:pPr>
        <w:pStyle w:val="ListParagraph"/>
        <w:numPr>
          <w:ilvl w:val="0"/>
          <w:numId w:val="8"/>
        </w:numPr>
        <w:spacing w:after="0" w:line="240" w:lineRule="auto"/>
      </w:pPr>
      <w:r>
        <w:t>The Creative Arts Officers and Creative Arts Committee are to be invited to the opening of any successfully funded events including opening nights, exhibition openings/closings.</w:t>
      </w:r>
    </w:p>
    <w:p w14:paraId="54AAA8DE" w14:textId="2507596F" w:rsidR="2F215A61" w:rsidRDefault="2F215A61" w:rsidP="2F215A61">
      <w:pPr>
        <w:pStyle w:val="ListParagraph"/>
        <w:numPr>
          <w:ilvl w:val="0"/>
          <w:numId w:val="8"/>
        </w:numPr>
        <w:spacing w:after="0" w:line="240" w:lineRule="auto"/>
      </w:pPr>
      <w:r>
        <w:t xml:space="preserve">In the event of a major change to the project which alters the circumstances in which the </w:t>
      </w:r>
      <w:r w:rsidR="008342C7">
        <w:t xml:space="preserve">grant was awarded, the grant recipients </w:t>
      </w:r>
      <w:r>
        <w:t xml:space="preserve">must </w:t>
      </w:r>
      <w:r w:rsidR="008342C7">
        <w:t>contact</w:t>
      </w:r>
      <w:r>
        <w:t xml:space="preserve"> the Creative Arts Officers to discuss the changes. These circumstances include, but are not limited to:</w:t>
      </w:r>
    </w:p>
    <w:p w14:paraId="367AB58C" w14:textId="5B441DF5" w:rsidR="2F215A61" w:rsidRDefault="2F215A61" w:rsidP="2F215A61">
      <w:pPr>
        <w:pStyle w:val="ListParagraph"/>
        <w:numPr>
          <w:ilvl w:val="0"/>
          <w:numId w:val="4"/>
        </w:numPr>
        <w:spacing w:after="0" w:line="240" w:lineRule="auto"/>
      </w:pPr>
      <w:r>
        <w:t>Cancellation of the project</w:t>
      </w:r>
    </w:p>
    <w:p w14:paraId="7327D7B4" w14:textId="16FDFFAF" w:rsidR="2F215A61" w:rsidRDefault="2F215A61" w:rsidP="2F215A61">
      <w:pPr>
        <w:pStyle w:val="ListParagraph"/>
        <w:numPr>
          <w:ilvl w:val="0"/>
          <w:numId w:val="4"/>
        </w:numPr>
        <w:spacing w:after="0" w:line="240" w:lineRule="auto"/>
      </w:pPr>
      <w:r>
        <w:t>Substantial change to the program or content</w:t>
      </w:r>
    </w:p>
    <w:p w14:paraId="13F3F3DC" w14:textId="3465B67B" w:rsidR="2F215A61" w:rsidRDefault="2F215A61" w:rsidP="2F215A61">
      <w:pPr>
        <w:pStyle w:val="ListParagraph"/>
        <w:numPr>
          <w:ilvl w:val="0"/>
          <w:numId w:val="4"/>
        </w:numPr>
        <w:spacing w:after="0" w:line="240" w:lineRule="auto"/>
      </w:pPr>
      <w:r>
        <w:t>Substantial additional funding being secured that was not included in the original budget.</w:t>
      </w:r>
    </w:p>
    <w:p w14:paraId="4F911F16" w14:textId="53571581" w:rsidR="2F215A61" w:rsidRDefault="2F215A61" w:rsidP="2F215A61">
      <w:pPr>
        <w:spacing w:after="0" w:line="240" w:lineRule="auto"/>
        <w:ind w:left="360"/>
      </w:pPr>
    </w:p>
    <w:p w14:paraId="53DAF8D0" w14:textId="63FF9763" w:rsidR="2F215A61" w:rsidRDefault="2F215A61" w:rsidP="2F215A61">
      <w:pPr>
        <w:spacing w:after="0" w:line="240" w:lineRule="auto"/>
        <w:ind w:left="360"/>
        <w:rPr>
          <w:b/>
          <w:bCs/>
          <w:sz w:val="24"/>
          <w:szCs w:val="24"/>
        </w:rPr>
      </w:pPr>
      <w:r w:rsidRPr="2F215A61">
        <w:rPr>
          <w:b/>
          <w:bCs/>
          <w:sz w:val="24"/>
          <w:szCs w:val="24"/>
        </w:rPr>
        <w:lastRenderedPageBreak/>
        <w:t>Acquittal Process</w:t>
      </w:r>
    </w:p>
    <w:p w14:paraId="67185939" w14:textId="3918C78C" w:rsidR="2F215A61" w:rsidRDefault="2F215A61" w:rsidP="2F215A61">
      <w:pPr>
        <w:spacing w:after="0" w:line="240" w:lineRule="auto"/>
        <w:ind w:left="360"/>
      </w:pPr>
      <w:r>
        <w:t>Upon com</w:t>
      </w:r>
      <w:r w:rsidR="008342C7">
        <w:t>pletion of the project, grant recipients</w:t>
      </w:r>
      <w:r>
        <w:t xml:space="preserve"> are required to complete an acquittal process. Successful applicants will be provided with the acquittal form by the Creative Arts Officers. The acquittal process must be completed within 30 days of the completion of the project as indicated in your timeline. See page </w:t>
      </w:r>
      <w:r w:rsidR="00726EE0">
        <w:t>10</w:t>
      </w:r>
      <w:r>
        <w:t xml:space="preserve"> for more information on acquittal requirements.</w:t>
      </w:r>
    </w:p>
    <w:p w14:paraId="3E13567D" w14:textId="53600F9B" w:rsidR="2F215A61" w:rsidRDefault="2F215A61" w:rsidP="2F215A61">
      <w:pPr>
        <w:spacing w:after="0" w:line="240" w:lineRule="auto"/>
        <w:ind w:left="360"/>
      </w:pPr>
    </w:p>
    <w:p w14:paraId="7C4F8B0F" w14:textId="0C5E7BF2" w:rsidR="2F215A61" w:rsidRDefault="2F215A61" w:rsidP="2F215A61">
      <w:pPr>
        <w:spacing w:after="0" w:line="240" w:lineRule="auto"/>
        <w:ind w:left="360"/>
      </w:pPr>
      <w:proofErr w:type="gramStart"/>
      <w:r w:rsidRPr="008342C7">
        <w:rPr>
          <w:u w:val="single"/>
        </w:rPr>
        <w:t>I,</w:t>
      </w:r>
      <w:r>
        <w:t xml:space="preserve"> </w:t>
      </w:r>
      <w:r w:rsidRPr="2F215A61">
        <w:rPr>
          <w:u w:val="single"/>
        </w:rPr>
        <w:t xml:space="preserve">  </w:t>
      </w:r>
      <w:proofErr w:type="gramEnd"/>
      <w:r w:rsidRPr="2F215A61">
        <w:rPr>
          <w:u w:val="single"/>
        </w:rPr>
        <w:t xml:space="preserve">                                                                 </w:t>
      </w:r>
      <w:r>
        <w:t xml:space="preserve"> , have read and agree to</w:t>
      </w:r>
      <w:r w:rsidRPr="00C64DF5">
        <w:rPr>
          <w:b/>
          <w:bCs/>
        </w:rPr>
        <w:t xml:space="preserve"> all </w:t>
      </w:r>
      <w:r>
        <w:t>the terms and conditions above.</w:t>
      </w:r>
    </w:p>
    <w:p w14:paraId="42A3B77A" w14:textId="67FC5091" w:rsidR="2F215A61" w:rsidRDefault="2F215A61" w:rsidP="2F215A61">
      <w:pPr>
        <w:spacing w:after="0" w:line="240" w:lineRule="auto"/>
        <w:ind w:left="360"/>
      </w:pPr>
    </w:p>
    <w:p w14:paraId="3D01A5D6" w14:textId="2763C3B9" w:rsidR="2F215A61" w:rsidRDefault="2F215A61" w:rsidP="2F215A61">
      <w:pPr>
        <w:spacing w:after="0" w:line="240" w:lineRule="auto"/>
        <w:ind w:left="360"/>
      </w:pPr>
      <w:r>
        <w:t xml:space="preserve">Signed: </w:t>
      </w:r>
    </w:p>
    <w:p w14:paraId="586DC1B9" w14:textId="61065D3B" w:rsidR="2F215A61" w:rsidRDefault="2F215A61" w:rsidP="2F215A61">
      <w:pPr>
        <w:spacing w:after="0" w:line="240" w:lineRule="auto"/>
        <w:ind w:left="360"/>
      </w:pPr>
    </w:p>
    <w:p w14:paraId="44F06A0E" w14:textId="4624011D" w:rsidR="2F215A61" w:rsidRDefault="2F215A61" w:rsidP="2F215A61">
      <w:pPr>
        <w:spacing w:after="0" w:line="240" w:lineRule="auto"/>
        <w:ind w:left="360"/>
      </w:pPr>
      <w:r>
        <w:t>Date:</w:t>
      </w:r>
    </w:p>
    <w:p w14:paraId="3384D2BD" w14:textId="5FABBA5A" w:rsidR="2F215A61" w:rsidRDefault="2F215A61">
      <w:r>
        <w:br w:type="page"/>
      </w:r>
    </w:p>
    <w:p w14:paraId="723DC876" w14:textId="16AAF91D" w:rsidR="2F215A61" w:rsidRDefault="008D717B" w:rsidP="2F215A61">
      <w:pPr>
        <w:spacing w:after="0" w:line="240" w:lineRule="auto"/>
        <w:ind w:left="360"/>
        <w:jc w:val="center"/>
        <w:rPr>
          <w:b/>
          <w:bCs/>
          <w:sz w:val="40"/>
          <w:szCs w:val="40"/>
        </w:rPr>
      </w:pPr>
      <w:r>
        <w:rPr>
          <w:b/>
          <w:bCs/>
          <w:sz w:val="40"/>
          <w:szCs w:val="40"/>
        </w:rPr>
        <w:lastRenderedPageBreak/>
        <w:t xml:space="preserve">Creative </w:t>
      </w:r>
      <w:r w:rsidR="2F215A61" w:rsidRPr="2F215A61">
        <w:rPr>
          <w:b/>
          <w:bCs/>
          <w:sz w:val="40"/>
          <w:szCs w:val="40"/>
        </w:rPr>
        <w:t>Arts Grant Application Form 202</w:t>
      </w:r>
      <w:r w:rsidR="00DF6EB6">
        <w:rPr>
          <w:b/>
          <w:bCs/>
          <w:sz w:val="40"/>
          <w:szCs w:val="40"/>
        </w:rPr>
        <w:t>4</w:t>
      </w:r>
    </w:p>
    <w:p w14:paraId="7E9573D6" w14:textId="56B055D6" w:rsidR="2F215A61" w:rsidRDefault="2F215A61" w:rsidP="2F215A61">
      <w:pPr>
        <w:spacing w:after="0" w:line="240" w:lineRule="auto"/>
        <w:ind w:left="360"/>
        <w:jc w:val="center"/>
        <w:rPr>
          <w:b/>
          <w:bCs/>
          <w:sz w:val="40"/>
          <w:szCs w:val="40"/>
        </w:rPr>
      </w:pPr>
    </w:p>
    <w:p w14:paraId="3327D894" w14:textId="02C3196F" w:rsidR="2F215A61" w:rsidRDefault="2F215A61" w:rsidP="2F215A61">
      <w:pPr>
        <w:spacing w:after="0" w:line="240" w:lineRule="auto"/>
        <w:ind w:left="360"/>
      </w:pPr>
      <w:r>
        <w:t xml:space="preserve">Please complete all fields. Use ‘N/A’ for fields that are not relevant to your project. If you run out of space, please add to the space provided or </w:t>
      </w:r>
      <w:proofErr w:type="gramStart"/>
      <w:r>
        <w:t>continue on</w:t>
      </w:r>
      <w:proofErr w:type="gramEnd"/>
      <w:r>
        <w:t xml:space="preserve"> a separate page. </w:t>
      </w:r>
    </w:p>
    <w:p w14:paraId="6AE2AEE2" w14:textId="73A48B67" w:rsidR="2F215A61" w:rsidRDefault="2F215A61" w:rsidP="2F215A61">
      <w:pPr>
        <w:spacing w:after="0" w:line="240" w:lineRule="auto"/>
        <w:ind w:left="360"/>
      </w:pPr>
    </w:p>
    <w:p w14:paraId="0DBF5478" w14:textId="475E4DA3" w:rsidR="2F215A61" w:rsidRPr="00591EC4" w:rsidRDefault="2F215A61" w:rsidP="2F215A61">
      <w:pPr>
        <w:spacing w:after="0" w:line="240" w:lineRule="auto"/>
        <w:ind w:left="360"/>
        <w:rPr>
          <w:b/>
          <w:bCs/>
          <w:sz w:val="24"/>
          <w:szCs w:val="24"/>
          <w:u w:val="single"/>
        </w:rPr>
      </w:pPr>
      <w:r w:rsidRPr="00591EC4">
        <w:rPr>
          <w:b/>
          <w:bCs/>
          <w:sz w:val="24"/>
          <w:szCs w:val="24"/>
          <w:u w:val="single"/>
        </w:rPr>
        <w:t>Contact Details</w:t>
      </w:r>
    </w:p>
    <w:p w14:paraId="60799085" w14:textId="770FF82F" w:rsidR="2F215A61" w:rsidRDefault="2F215A61" w:rsidP="2F215A61">
      <w:pPr>
        <w:spacing w:after="0" w:line="240" w:lineRule="auto"/>
        <w:ind w:left="360"/>
      </w:pPr>
    </w:p>
    <w:p w14:paraId="581E81A8" w14:textId="1670A8DB" w:rsidR="2F215A61" w:rsidRPr="008D717B" w:rsidRDefault="2F215A61" w:rsidP="2F215A61">
      <w:pPr>
        <w:spacing w:after="0" w:line="240" w:lineRule="auto"/>
        <w:ind w:left="360"/>
      </w:pPr>
      <w:r w:rsidRPr="008D717B">
        <w:t>Name:</w:t>
      </w:r>
      <w:r w:rsidR="00591EC4" w:rsidRPr="008D717B">
        <w:t xml:space="preserve"> </w:t>
      </w:r>
    </w:p>
    <w:p w14:paraId="0A8EECB1" w14:textId="4B11BADB" w:rsidR="2F215A61" w:rsidRPr="008D717B" w:rsidRDefault="2F215A61" w:rsidP="2F215A61">
      <w:pPr>
        <w:spacing w:after="0" w:line="240" w:lineRule="auto"/>
        <w:ind w:left="360"/>
      </w:pPr>
    </w:p>
    <w:p w14:paraId="11476E46" w14:textId="7B0A9CEA" w:rsidR="2F215A61" w:rsidRPr="008D717B" w:rsidRDefault="2F215A61" w:rsidP="2F215A61">
      <w:pPr>
        <w:spacing w:after="0" w:line="240" w:lineRule="auto"/>
        <w:ind w:left="360"/>
      </w:pPr>
      <w:r w:rsidRPr="008D717B">
        <w:t>Pronouns:</w:t>
      </w:r>
      <w:r w:rsidR="00591EC4" w:rsidRPr="008D717B">
        <w:t xml:space="preserve"> </w:t>
      </w:r>
    </w:p>
    <w:p w14:paraId="31FEC2E2" w14:textId="147F111B" w:rsidR="2F215A61" w:rsidRPr="008D717B" w:rsidRDefault="2F215A61" w:rsidP="2F215A61">
      <w:pPr>
        <w:spacing w:after="0" w:line="240" w:lineRule="auto"/>
        <w:ind w:left="360"/>
      </w:pPr>
    </w:p>
    <w:p w14:paraId="3A6205BE" w14:textId="219D10F7" w:rsidR="2F215A61" w:rsidRPr="008D717B" w:rsidRDefault="2F215A61" w:rsidP="2F215A61">
      <w:pPr>
        <w:spacing w:after="0" w:line="240" w:lineRule="auto"/>
        <w:ind w:left="360"/>
      </w:pPr>
      <w:r w:rsidRPr="008D717B">
        <w:t>Student Number:</w:t>
      </w:r>
      <w:r w:rsidR="00591EC4" w:rsidRPr="008D717B">
        <w:t xml:space="preserve"> </w:t>
      </w:r>
    </w:p>
    <w:p w14:paraId="3284DF5C" w14:textId="0F8B5064" w:rsidR="2F215A61" w:rsidRPr="008D717B" w:rsidRDefault="2F215A61" w:rsidP="2F215A61">
      <w:pPr>
        <w:spacing w:after="0" w:line="240" w:lineRule="auto"/>
        <w:ind w:left="360"/>
      </w:pPr>
    </w:p>
    <w:p w14:paraId="22895235" w14:textId="74439EE8" w:rsidR="2F215A61" w:rsidRPr="008D717B" w:rsidRDefault="2F215A61" w:rsidP="2F215A61">
      <w:pPr>
        <w:spacing w:after="0" w:line="240" w:lineRule="auto"/>
        <w:ind w:left="360"/>
      </w:pPr>
      <w:r w:rsidRPr="008D717B">
        <w:t>Email:</w:t>
      </w:r>
      <w:r w:rsidR="00591EC4" w:rsidRPr="008D717B">
        <w:t xml:space="preserve"> </w:t>
      </w:r>
    </w:p>
    <w:p w14:paraId="2C2BF15F" w14:textId="5AAD6040" w:rsidR="2F215A61" w:rsidRPr="008D717B" w:rsidRDefault="2F215A61" w:rsidP="2F215A61">
      <w:pPr>
        <w:spacing w:after="0" w:line="240" w:lineRule="auto"/>
        <w:ind w:left="360"/>
      </w:pPr>
    </w:p>
    <w:p w14:paraId="2A78FA30" w14:textId="65E50DBF" w:rsidR="2F215A61" w:rsidRPr="008D717B" w:rsidRDefault="2F215A61" w:rsidP="2F215A61">
      <w:pPr>
        <w:spacing w:after="0" w:line="240" w:lineRule="auto"/>
        <w:ind w:left="360"/>
      </w:pPr>
      <w:r w:rsidRPr="008D717B">
        <w:t>Address:</w:t>
      </w:r>
    </w:p>
    <w:p w14:paraId="68BE544A" w14:textId="7353D66E" w:rsidR="2F215A61" w:rsidRPr="008D717B" w:rsidRDefault="2F215A61" w:rsidP="2F215A61">
      <w:pPr>
        <w:spacing w:after="0" w:line="240" w:lineRule="auto"/>
        <w:ind w:left="360"/>
      </w:pPr>
    </w:p>
    <w:p w14:paraId="5C628DB1" w14:textId="2A0F4035" w:rsidR="2F215A61" w:rsidRPr="008D717B" w:rsidRDefault="2F215A61" w:rsidP="2F215A61">
      <w:pPr>
        <w:spacing w:after="0" w:line="240" w:lineRule="auto"/>
        <w:ind w:left="360"/>
      </w:pPr>
      <w:r w:rsidRPr="008D717B">
        <w:t>Phone:</w:t>
      </w:r>
      <w:r w:rsidR="00591EC4" w:rsidRPr="008D717B">
        <w:t xml:space="preserve"> </w:t>
      </w:r>
    </w:p>
    <w:p w14:paraId="653983AE" w14:textId="03F60E9B" w:rsidR="2F215A61" w:rsidRDefault="2F215A61" w:rsidP="2F215A61">
      <w:pPr>
        <w:spacing w:after="0" w:line="240" w:lineRule="auto"/>
        <w:ind w:left="360"/>
      </w:pPr>
    </w:p>
    <w:p w14:paraId="16B09081" w14:textId="570EA140" w:rsidR="2F215A61" w:rsidRPr="00591EC4" w:rsidRDefault="2F215A61" w:rsidP="2F215A61">
      <w:pPr>
        <w:spacing w:after="0" w:line="240" w:lineRule="auto"/>
        <w:ind w:left="360"/>
        <w:rPr>
          <w:b/>
          <w:bCs/>
          <w:sz w:val="24"/>
          <w:szCs w:val="24"/>
          <w:u w:val="single"/>
        </w:rPr>
      </w:pPr>
      <w:r w:rsidRPr="00591EC4">
        <w:rPr>
          <w:b/>
          <w:bCs/>
          <w:sz w:val="24"/>
          <w:szCs w:val="24"/>
          <w:u w:val="single"/>
        </w:rPr>
        <w:t>Project Details</w:t>
      </w:r>
    </w:p>
    <w:p w14:paraId="0FF844BD" w14:textId="1813ADDB" w:rsidR="2F215A61" w:rsidRDefault="2F215A61" w:rsidP="2F215A61">
      <w:pPr>
        <w:spacing w:after="0" w:line="240" w:lineRule="auto"/>
        <w:ind w:left="360"/>
      </w:pPr>
    </w:p>
    <w:p w14:paraId="21B97C87" w14:textId="1F43EA10" w:rsidR="2F215A61" w:rsidRPr="008D717B" w:rsidRDefault="2F215A61" w:rsidP="2F215A61">
      <w:pPr>
        <w:spacing w:after="0" w:line="240" w:lineRule="auto"/>
        <w:ind w:left="360"/>
      </w:pPr>
      <w:r w:rsidRPr="008D717B">
        <w:t>Title of Project:</w:t>
      </w:r>
    </w:p>
    <w:p w14:paraId="2B67FE73" w14:textId="38D8E9FB" w:rsidR="2F215A61" w:rsidRDefault="2F215A61" w:rsidP="2F215A61">
      <w:pPr>
        <w:spacing w:after="0" w:line="240" w:lineRule="auto"/>
        <w:ind w:left="360"/>
      </w:pPr>
    </w:p>
    <w:p w14:paraId="255CE1BD" w14:textId="67950219" w:rsidR="2F215A61" w:rsidRDefault="2F215A61" w:rsidP="2F215A61">
      <w:pPr>
        <w:spacing w:after="0" w:line="240" w:lineRule="auto"/>
        <w:ind w:left="360"/>
      </w:pPr>
      <w:r>
        <w:t>Name of Artist or Group:</w:t>
      </w:r>
    </w:p>
    <w:p w14:paraId="4E76E2C1" w14:textId="687C3E0E" w:rsidR="2F215A61" w:rsidRDefault="2F215A61" w:rsidP="2F215A61">
      <w:pPr>
        <w:spacing w:after="0" w:line="240" w:lineRule="auto"/>
        <w:ind w:left="360"/>
      </w:pPr>
    </w:p>
    <w:p w14:paraId="0F590F84" w14:textId="7B286A32" w:rsidR="2F215A61" w:rsidRDefault="2F215A61" w:rsidP="2F215A61">
      <w:pPr>
        <w:spacing w:after="0" w:line="240" w:lineRule="auto"/>
        <w:ind w:left="360"/>
      </w:pPr>
      <w:r>
        <w:t>Do you (or members of your group) identify as being of Aboriginal or Torres Strait Islander descent?</w:t>
      </w:r>
    </w:p>
    <w:p w14:paraId="2AF0943F" w14:textId="6B6CEB50" w:rsidR="2F215A61" w:rsidRDefault="2F215A61" w:rsidP="2F215A61">
      <w:pPr>
        <w:spacing w:after="0" w:line="240" w:lineRule="auto"/>
        <w:ind w:left="360"/>
      </w:pPr>
      <w:r>
        <w:t>YES/NO</w:t>
      </w:r>
    </w:p>
    <w:p w14:paraId="4C0E9957" w14:textId="353183D1" w:rsidR="2F215A61" w:rsidRDefault="2F215A61" w:rsidP="2F215A61">
      <w:pPr>
        <w:spacing w:after="0" w:line="240" w:lineRule="auto"/>
        <w:ind w:left="360"/>
      </w:pPr>
    </w:p>
    <w:p w14:paraId="543E3892" w14:textId="24503B28" w:rsidR="2F215A61" w:rsidRDefault="2F215A61" w:rsidP="2F215A61">
      <w:pPr>
        <w:spacing w:after="0" w:line="240" w:lineRule="auto"/>
        <w:ind w:left="360"/>
      </w:pPr>
      <w:r>
        <w:t>Artform:</w:t>
      </w:r>
    </w:p>
    <w:p w14:paraId="28A31827" w14:textId="60C69D61" w:rsidR="2F215A61" w:rsidRDefault="2F215A61" w:rsidP="2F215A61">
      <w:pPr>
        <w:spacing w:after="0" w:line="240" w:lineRule="auto"/>
        <w:ind w:left="360"/>
      </w:pPr>
    </w:p>
    <w:p w14:paraId="6050D3E8" w14:textId="23FF9C04" w:rsidR="2F215A61" w:rsidRDefault="2F215A61" w:rsidP="2F215A61">
      <w:pPr>
        <w:spacing w:after="0" w:line="240" w:lineRule="auto"/>
        <w:ind w:left="360"/>
      </w:pPr>
      <w:r>
        <w:t>Venue:</w:t>
      </w:r>
    </w:p>
    <w:p w14:paraId="56715BB4" w14:textId="1F3C4FE3" w:rsidR="2F215A61" w:rsidRDefault="2F215A61" w:rsidP="2F215A61">
      <w:pPr>
        <w:spacing w:after="0" w:line="240" w:lineRule="auto"/>
        <w:ind w:left="360"/>
      </w:pPr>
    </w:p>
    <w:p w14:paraId="03AF5D29" w14:textId="350959B4" w:rsidR="2F215A61" w:rsidRDefault="00F263A8" w:rsidP="2F215A61">
      <w:pPr>
        <w:spacing w:after="0" w:line="240" w:lineRule="auto"/>
        <w:ind w:left="360"/>
      </w:pPr>
      <w:r>
        <w:t>Season dates/Date(s)</w:t>
      </w:r>
      <w:r w:rsidR="2F215A61">
        <w:t xml:space="preserve"> of completion:</w:t>
      </w:r>
    </w:p>
    <w:p w14:paraId="5864DDFF" w14:textId="3A95F51A" w:rsidR="2F215A61" w:rsidRDefault="2F215A61" w:rsidP="2F215A61">
      <w:pPr>
        <w:spacing w:after="0" w:line="240" w:lineRule="auto"/>
        <w:ind w:left="360"/>
      </w:pPr>
    </w:p>
    <w:p w14:paraId="19F624AD" w14:textId="70BABF6D" w:rsidR="2F215A61" w:rsidRDefault="2F215A61" w:rsidP="2F215A61">
      <w:pPr>
        <w:spacing w:after="0" w:line="240" w:lineRule="auto"/>
        <w:ind w:left="360"/>
      </w:pPr>
    </w:p>
    <w:p w14:paraId="7BDF3A64" w14:textId="52BF926D" w:rsidR="2F215A61" w:rsidRDefault="2F215A61">
      <w:r>
        <w:br w:type="page"/>
      </w:r>
    </w:p>
    <w:p w14:paraId="7FD3F932" w14:textId="74E9B1F9" w:rsidR="2F215A61" w:rsidRDefault="2F215A61" w:rsidP="2F215A61">
      <w:pPr>
        <w:spacing w:after="0" w:line="240" w:lineRule="auto"/>
        <w:ind w:left="360"/>
      </w:pPr>
      <w:r>
        <w:lastRenderedPageBreak/>
        <w:t>Please provide a brief description of the project</w:t>
      </w:r>
      <w:r w:rsidR="008342C7">
        <w:t>/period of artistic development</w:t>
      </w:r>
      <w:r>
        <w:t xml:space="preserve"> (max. </w:t>
      </w:r>
      <w:r w:rsidR="008342C7">
        <w:t>200</w:t>
      </w:r>
      <w:r>
        <w:t xml:space="preserve"> words)</w:t>
      </w:r>
    </w:p>
    <w:tbl>
      <w:tblPr>
        <w:tblStyle w:val="TableGrid"/>
        <w:tblW w:w="0" w:type="auto"/>
        <w:tblInd w:w="360" w:type="dxa"/>
        <w:tblLayout w:type="fixed"/>
        <w:tblLook w:val="06A0" w:firstRow="1" w:lastRow="0" w:firstColumn="1" w:lastColumn="0" w:noHBand="1" w:noVBand="1"/>
      </w:tblPr>
      <w:tblGrid>
        <w:gridCol w:w="9360"/>
      </w:tblGrid>
      <w:tr w:rsidR="2F215A61" w14:paraId="524AE88F" w14:textId="77777777" w:rsidTr="2F215A61">
        <w:tc>
          <w:tcPr>
            <w:tcW w:w="9360" w:type="dxa"/>
          </w:tcPr>
          <w:p w14:paraId="36CA2C28" w14:textId="67B0FE80" w:rsidR="2F215A61" w:rsidRDefault="2F215A61" w:rsidP="2F215A61">
            <w:r>
              <w:t xml:space="preserve"> </w:t>
            </w:r>
          </w:p>
          <w:p w14:paraId="56A68E12" w14:textId="348F6BE9" w:rsidR="2F215A61" w:rsidRDefault="2F215A61" w:rsidP="2F215A61"/>
          <w:p w14:paraId="6B4E348A" w14:textId="378636BA" w:rsidR="2F215A61" w:rsidRDefault="2F215A61" w:rsidP="2F215A61"/>
          <w:p w14:paraId="2562BF69" w14:textId="30889CFD" w:rsidR="2F215A61" w:rsidRDefault="2F215A61" w:rsidP="2F215A61"/>
          <w:p w14:paraId="4029AB0A" w14:textId="317F7219" w:rsidR="2F215A61" w:rsidRDefault="2F215A61" w:rsidP="2F215A61"/>
          <w:p w14:paraId="2EA200EA" w14:textId="1115FB21" w:rsidR="2F215A61" w:rsidRDefault="2F215A61" w:rsidP="2F215A61"/>
          <w:p w14:paraId="41157CDE" w14:textId="0DC066E8" w:rsidR="2F215A61" w:rsidRDefault="2F215A61" w:rsidP="2F215A61"/>
          <w:p w14:paraId="6B826344" w14:textId="3596B517" w:rsidR="2F215A61" w:rsidRDefault="2F215A61" w:rsidP="2F215A61"/>
          <w:p w14:paraId="6519EDD3" w14:textId="19451BE1" w:rsidR="2F215A61" w:rsidRDefault="2F215A61" w:rsidP="2F215A61"/>
          <w:p w14:paraId="13376D62" w14:textId="1237C028" w:rsidR="2F215A61" w:rsidRDefault="2F215A61" w:rsidP="2F215A61"/>
          <w:p w14:paraId="1FC3E25F" w14:textId="653A7E7F" w:rsidR="2F215A61" w:rsidRDefault="2F215A61" w:rsidP="2F215A61"/>
          <w:p w14:paraId="66D74705" w14:textId="4555F7AC" w:rsidR="2F215A61" w:rsidRDefault="2F215A61" w:rsidP="2F215A61"/>
        </w:tc>
      </w:tr>
    </w:tbl>
    <w:p w14:paraId="4DA02E29" w14:textId="5DCA969C" w:rsidR="2F215A61" w:rsidRDefault="2F215A61" w:rsidP="2F215A61">
      <w:pPr>
        <w:spacing w:after="0" w:line="240" w:lineRule="auto"/>
        <w:ind w:left="360"/>
      </w:pPr>
    </w:p>
    <w:p w14:paraId="01396361" w14:textId="3CF09750" w:rsidR="2F215A61" w:rsidRDefault="2F215A61" w:rsidP="2F215A61">
      <w:pPr>
        <w:spacing w:after="0" w:line="240" w:lineRule="auto"/>
        <w:ind w:left="360"/>
      </w:pPr>
      <w:r>
        <w:t xml:space="preserve">How will this project contribute to your development as an artist or group? (max. </w:t>
      </w:r>
      <w:r w:rsidR="008342C7">
        <w:t>200</w:t>
      </w:r>
      <w:r>
        <w:t xml:space="preserve"> words)</w:t>
      </w:r>
    </w:p>
    <w:tbl>
      <w:tblPr>
        <w:tblStyle w:val="TableGrid"/>
        <w:tblW w:w="0" w:type="auto"/>
        <w:tblInd w:w="360" w:type="dxa"/>
        <w:tblLayout w:type="fixed"/>
        <w:tblLook w:val="06A0" w:firstRow="1" w:lastRow="0" w:firstColumn="1" w:lastColumn="0" w:noHBand="1" w:noVBand="1"/>
      </w:tblPr>
      <w:tblGrid>
        <w:gridCol w:w="9360"/>
      </w:tblGrid>
      <w:tr w:rsidR="2F215A61" w14:paraId="110B1A34" w14:textId="77777777" w:rsidTr="2F215A61">
        <w:tc>
          <w:tcPr>
            <w:tcW w:w="9360" w:type="dxa"/>
          </w:tcPr>
          <w:p w14:paraId="47C5004B" w14:textId="60DC28AC" w:rsidR="2F215A61" w:rsidRDefault="2F215A61" w:rsidP="2F215A61">
            <w:r>
              <w:t xml:space="preserve"> </w:t>
            </w:r>
          </w:p>
          <w:p w14:paraId="4B1C4F10" w14:textId="35E788D5" w:rsidR="2F215A61" w:rsidRDefault="2F215A61" w:rsidP="2F215A61"/>
          <w:p w14:paraId="16B17002" w14:textId="20AD7CBE" w:rsidR="2F215A61" w:rsidRDefault="2F215A61" w:rsidP="2F215A61"/>
          <w:p w14:paraId="2AA38135" w14:textId="0BCB1258" w:rsidR="2F215A61" w:rsidRDefault="2F215A61" w:rsidP="2F215A61"/>
          <w:p w14:paraId="6952A596" w14:textId="523C2D73" w:rsidR="2F215A61" w:rsidRDefault="2F215A61" w:rsidP="2F215A61"/>
          <w:p w14:paraId="10AAC2A5" w14:textId="37351099" w:rsidR="2F215A61" w:rsidRDefault="2F215A61" w:rsidP="2F215A61"/>
          <w:p w14:paraId="462BFCB9" w14:textId="4C7DE259" w:rsidR="2F215A61" w:rsidRDefault="2F215A61" w:rsidP="2F215A61"/>
          <w:p w14:paraId="4CCB0893" w14:textId="21EB6035" w:rsidR="2F215A61" w:rsidRDefault="2F215A61" w:rsidP="2F215A61"/>
          <w:p w14:paraId="147BAB64" w14:textId="58AC96CB" w:rsidR="2F215A61" w:rsidRDefault="2F215A61" w:rsidP="2F215A61"/>
          <w:p w14:paraId="2D17D416" w14:textId="5FF8BB45" w:rsidR="2F215A61" w:rsidRDefault="2F215A61" w:rsidP="2F215A61"/>
          <w:p w14:paraId="49A4CFBE" w14:textId="05A32D03" w:rsidR="2F215A61" w:rsidRDefault="2F215A61" w:rsidP="2F215A61"/>
          <w:p w14:paraId="7A110D1F" w14:textId="734F167B" w:rsidR="2F215A61" w:rsidRDefault="2F215A61" w:rsidP="2F215A61"/>
        </w:tc>
      </w:tr>
    </w:tbl>
    <w:p w14:paraId="0DB53C2A" w14:textId="182B1C24" w:rsidR="2F215A61" w:rsidRDefault="2F215A61" w:rsidP="2F215A61">
      <w:pPr>
        <w:spacing w:after="0" w:line="240" w:lineRule="auto"/>
        <w:ind w:left="360"/>
      </w:pPr>
    </w:p>
    <w:p w14:paraId="67EEB4C7" w14:textId="6131F049" w:rsidR="2F215A61" w:rsidRDefault="2F215A61" w:rsidP="2F215A61">
      <w:pPr>
        <w:spacing w:after="0" w:line="240" w:lineRule="auto"/>
        <w:ind w:left="360"/>
      </w:pPr>
      <w:r>
        <w:t xml:space="preserve">Does this work form part of your </w:t>
      </w:r>
      <w:proofErr w:type="gramStart"/>
      <w:r>
        <w:t>University</w:t>
      </w:r>
      <w:proofErr w:type="gramEnd"/>
      <w:r>
        <w:t xml:space="preserve"> course assessment?</w:t>
      </w:r>
    </w:p>
    <w:p w14:paraId="30CFE546" w14:textId="578BD096" w:rsidR="2F215A61" w:rsidRDefault="2F215A61" w:rsidP="2F215A61">
      <w:pPr>
        <w:spacing w:after="0" w:line="240" w:lineRule="auto"/>
        <w:ind w:left="360"/>
      </w:pPr>
      <w:r>
        <w:t>YES/NO</w:t>
      </w:r>
    </w:p>
    <w:p w14:paraId="57174E9C" w14:textId="17E36CE0" w:rsidR="2F215A61" w:rsidRDefault="2F215A61" w:rsidP="2F215A61">
      <w:pPr>
        <w:spacing w:after="0" w:line="240" w:lineRule="auto"/>
        <w:ind w:left="360"/>
      </w:pPr>
    </w:p>
    <w:p w14:paraId="340F71D2" w14:textId="445D9C76" w:rsidR="2F215A61" w:rsidRDefault="2F215A61" w:rsidP="2F215A61">
      <w:pPr>
        <w:spacing w:after="0" w:line="240" w:lineRule="auto"/>
        <w:ind w:left="360"/>
      </w:pPr>
      <w:r>
        <w:t xml:space="preserve">How many </w:t>
      </w:r>
      <w:proofErr w:type="gramStart"/>
      <w:r>
        <w:t>University</w:t>
      </w:r>
      <w:proofErr w:type="gramEnd"/>
      <w:r>
        <w:t xml:space="preserve"> of Melbourne students are involved in this project</w:t>
      </w:r>
      <w:r w:rsidR="008342C7">
        <w:t>/period of development</w:t>
      </w:r>
      <w:r>
        <w:t>? (must be at least 75% of artists involved)</w:t>
      </w:r>
    </w:p>
    <w:tbl>
      <w:tblPr>
        <w:tblStyle w:val="TableGrid"/>
        <w:tblW w:w="0" w:type="auto"/>
        <w:tblInd w:w="360" w:type="dxa"/>
        <w:tblLayout w:type="fixed"/>
        <w:tblLook w:val="06A0" w:firstRow="1" w:lastRow="0" w:firstColumn="1" w:lastColumn="0" w:noHBand="1" w:noVBand="1"/>
      </w:tblPr>
      <w:tblGrid>
        <w:gridCol w:w="9360"/>
      </w:tblGrid>
      <w:tr w:rsidR="2F215A61" w14:paraId="1FE96432" w14:textId="77777777" w:rsidTr="2F215A61">
        <w:tc>
          <w:tcPr>
            <w:tcW w:w="9360" w:type="dxa"/>
          </w:tcPr>
          <w:p w14:paraId="5DA3F507" w14:textId="7FDFE67B" w:rsidR="2F215A61" w:rsidRDefault="2F215A61" w:rsidP="2F215A61"/>
        </w:tc>
      </w:tr>
    </w:tbl>
    <w:p w14:paraId="25E985DF" w14:textId="208B85B4" w:rsidR="2F215A61" w:rsidRDefault="2F215A61" w:rsidP="2F215A61">
      <w:pPr>
        <w:spacing w:after="0" w:line="240" w:lineRule="auto"/>
      </w:pPr>
    </w:p>
    <w:p w14:paraId="42F48A9B" w14:textId="30A0AA6F" w:rsidR="00C02E4D" w:rsidRDefault="00C02E4D" w:rsidP="00C02E4D">
      <w:pPr>
        <w:spacing w:after="0" w:line="240" w:lineRule="auto"/>
        <w:ind w:left="360"/>
      </w:pPr>
      <w:r>
        <w:t xml:space="preserve">How many </w:t>
      </w:r>
      <w:proofErr w:type="gramStart"/>
      <w:r>
        <w:t>University</w:t>
      </w:r>
      <w:proofErr w:type="gramEnd"/>
      <w:r>
        <w:t xml:space="preserve"> of Melbourne alumni are involved in this project/period of development?</w:t>
      </w:r>
    </w:p>
    <w:tbl>
      <w:tblPr>
        <w:tblStyle w:val="TableGrid"/>
        <w:tblW w:w="0" w:type="auto"/>
        <w:tblInd w:w="360" w:type="dxa"/>
        <w:tblLayout w:type="fixed"/>
        <w:tblLook w:val="06A0" w:firstRow="1" w:lastRow="0" w:firstColumn="1" w:lastColumn="0" w:noHBand="1" w:noVBand="1"/>
      </w:tblPr>
      <w:tblGrid>
        <w:gridCol w:w="9360"/>
      </w:tblGrid>
      <w:tr w:rsidR="00C02E4D" w14:paraId="63D463CD" w14:textId="77777777" w:rsidTr="002F52D3">
        <w:tc>
          <w:tcPr>
            <w:tcW w:w="9360" w:type="dxa"/>
          </w:tcPr>
          <w:p w14:paraId="3A7634CD" w14:textId="77777777" w:rsidR="00C02E4D" w:rsidRDefault="00C02E4D" w:rsidP="002F52D3"/>
        </w:tc>
      </w:tr>
    </w:tbl>
    <w:p w14:paraId="34E211C0" w14:textId="220C43B9" w:rsidR="2F215A61" w:rsidRDefault="2F215A61">
      <w:r>
        <w:br w:type="page"/>
      </w:r>
    </w:p>
    <w:p w14:paraId="0BB784CB" w14:textId="56483036" w:rsidR="2F215A61" w:rsidRDefault="2F215A61" w:rsidP="2F215A61">
      <w:pPr>
        <w:spacing w:after="0" w:line="240" w:lineRule="auto"/>
        <w:ind w:left="360"/>
      </w:pPr>
      <w:r>
        <w:lastRenderedPageBreak/>
        <w:t>Who are the key students involved in this project</w:t>
      </w:r>
      <w:r w:rsidR="008342C7">
        <w:t>/development</w:t>
      </w:r>
      <w:r>
        <w:t xml:space="preserve"> and what is their previous experience? (max. 100 words per person)</w:t>
      </w:r>
    </w:p>
    <w:tbl>
      <w:tblPr>
        <w:tblStyle w:val="TableGrid"/>
        <w:tblW w:w="0" w:type="auto"/>
        <w:tblInd w:w="360" w:type="dxa"/>
        <w:tblLayout w:type="fixed"/>
        <w:tblLook w:val="06A0" w:firstRow="1" w:lastRow="0" w:firstColumn="1" w:lastColumn="0" w:noHBand="1" w:noVBand="1"/>
      </w:tblPr>
      <w:tblGrid>
        <w:gridCol w:w="9360"/>
      </w:tblGrid>
      <w:tr w:rsidR="2F215A61" w14:paraId="5AA70860" w14:textId="77777777" w:rsidTr="2F215A61">
        <w:tc>
          <w:tcPr>
            <w:tcW w:w="9360" w:type="dxa"/>
          </w:tcPr>
          <w:p w14:paraId="27852F6C" w14:textId="52E46F8F" w:rsidR="2F215A61" w:rsidRDefault="2F215A61" w:rsidP="2F215A61">
            <w:r>
              <w:t xml:space="preserve"> </w:t>
            </w:r>
          </w:p>
          <w:p w14:paraId="2634602D" w14:textId="7647C808" w:rsidR="2F215A61" w:rsidRDefault="2F215A61" w:rsidP="2F215A61"/>
          <w:p w14:paraId="4B8E578B" w14:textId="5BB956B0" w:rsidR="2F215A61" w:rsidRDefault="2F215A61" w:rsidP="2F215A61"/>
          <w:p w14:paraId="23D3B044" w14:textId="04E17A84" w:rsidR="2F215A61" w:rsidRDefault="2F215A61" w:rsidP="2F215A61"/>
          <w:p w14:paraId="3C553BCA" w14:textId="443CBB7C" w:rsidR="2F215A61" w:rsidRDefault="2F215A61" w:rsidP="2F215A61"/>
          <w:p w14:paraId="09DF80D8" w14:textId="0A2801FB" w:rsidR="2F215A61" w:rsidRDefault="2F215A61" w:rsidP="2F215A61"/>
          <w:p w14:paraId="72EAA840" w14:textId="629EAC6D" w:rsidR="2F215A61" w:rsidRDefault="2F215A61" w:rsidP="2F215A61"/>
          <w:p w14:paraId="3BAABB3F" w14:textId="5BC279A9" w:rsidR="2F215A61" w:rsidRDefault="2F215A61" w:rsidP="2F215A61"/>
          <w:p w14:paraId="6931853F" w14:textId="289A753D" w:rsidR="2F215A61" w:rsidRDefault="2F215A61" w:rsidP="2F215A61"/>
          <w:p w14:paraId="70D08F2D" w14:textId="1DFA7991" w:rsidR="2F215A61" w:rsidRDefault="2F215A61" w:rsidP="2F215A61"/>
          <w:p w14:paraId="198EBBDD" w14:textId="251D834A" w:rsidR="2F215A61" w:rsidRDefault="2F215A61" w:rsidP="2F215A61"/>
        </w:tc>
      </w:tr>
    </w:tbl>
    <w:p w14:paraId="3983C6C9" w14:textId="462D073F" w:rsidR="2F215A61" w:rsidRDefault="2F215A61" w:rsidP="2F215A61">
      <w:pPr>
        <w:spacing w:after="0" w:line="240" w:lineRule="auto"/>
        <w:ind w:left="360"/>
      </w:pPr>
    </w:p>
    <w:p w14:paraId="043D17F5" w14:textId="57B930E8" w:rsidR="2F215A61" w:rsidRDefault="2F215A61" w:rsidP="2F215A61">
      <w:pPr>
        <w:spacing w:after="0" w:line="240" w:lineRule="auto"/>
        <w:ind w:left="360"/>
      </w:pPr>
      <w:r>
        <w:t>Are there any non-students involved in this project? If so, please explain the reason for their involvement.</w:t>
      </w:r>
    </w:p>
    <w:tbl>
      <w:tblPr>
        <w:tblStyle w:val="TableGrid"/>
        <w:tblW w:w="0" w:type="auto"/>
        <w:tblInd w:w="360" w:type="dxa"/>
        <w:tblLayout w:type="fixed"/>
        <w:tblLook w:val="06A0" w:firstRow="1" w:lastRow="0" w:firstColumn="1" w:lastColumn="0" w:noHBand="1" w:noVBand="1"/>
      </w:tblPr>
      <w:tblGrid>
        <w:gridCol w:w="9360"/>
      </w:tblGrid>
      <w:tr w:rsidR="2F215A61" w14:paraId="7BEE4478" w14:textId="77777777" w:rsidTr="2F215A61">
        <w:tc>
          <w:tcPr>
            <w:tcW w:w="9360" w:type="dxa"/>
          </w:tcPr>
          <w:p w14:paraId="28734DDE" w14:textId="6D040D57" w:rsidR="2F215A61" w:rsidRDefault="2F215A61" w:rsidP="2F215A61">
            <w:r>
              <w:t xml:space="preserve"> </w:t>
            </w:r>
          </w:p>
          <w:p w14:paraId="6FB9714A" w14:textId="1EADE949" w:rsidR="2F215A61" w:rsidRDefault="2F215A61" w:rsidP="2F215A61"/>
          <w:p w14:paraId="10DB652C" w14:textId="4BC4FFAE" w:rsidR="004B3247" w:rsidRDefault="004B3247" w:rsidP="2F215A61"/>
          <w:p w14:paraId="5F91A6FA" w14:textId="77777777" w:rsidR="004B3247" w:rsidRDefault="004B3247" w:rsidP="2F215A61"/>
          <w:p w14:paraId="3B95B7A4" w14:textId="55378119" w:rsidR="2F215A61" w:rsidRDefault="2F215A61" w:rsidP="2F215A61"/>
        </w:tc>
      </w:tr>
    </w:tbl>
    <w:p w14:paraId="0D25ACDD" w14:textId="60437C46" w:rsidR="2F215A61" w:rsidRDefault="2F215A61" w:rsidP="2F215A61">
      <w:pPr>
        <w:spacing w:after="0" w:line="240" w:lineRule="auto"/>
        <w:ind w:left="360"/>
      </w:pPr>
    </w:p>
    <w:p w14:paraId="27C47071" w14:textId="50DCE80F" w:rsidR="2F215A61" w:rsidRDefault="2F215A61" w:rsidP="2F215A61">
      <w:pPr>
        <w:spacing w:after="0" w:line="240" w:lineRule="auto"/>
        <w:ind w:left="360"/>
      </w:pPr>
      <w:r>
        <w:t xml:space="preserve">Is anyone involved in the project being paid for their time or services? If so, please explain why and the source of the funding. </w:t>
      </w:r>
    </w:p>
    <w:tbl>
      <w:tblPr>
        <w:tblStyle w:val="TableGrid"/>
        <w:tblW w:w="0" w:type="auto"/>
        <w:tblInd w:w="360" w:type="dxa"/>
        <w:tblLayout w:type="fixed"/>
        <w:tblLook w:val="06A0" w:firstRow="1" w:lastRow="0" w:firstColumn="1" w:lastColumn="0" w:noHBand="1" w:noVBand="1"/>
      </w:tblPr>
      <w:tblGrid>
        <w:gridCol w:w="9360"/>
      </w:tblGrid>
      <w:tr w:rsidR="2F215A61" w14:paraId="7DEF0B9F" w14:textId="77777777" w:rsidTr="2F215A61">
        <w:tc>
          <w:tcPr>
            <w:tcW w:w="9360" w:type="dxa"/>
          </w:tcPr>
          <w:p w14:paraId="670F0B6A" w14:textId="3024F13B" w:rsidR="2F215A61" w:rsidRDefault="2F215A61" w:rsidP="2F215A61">
            <w:r>
              <w:t xml:space="preserve"> </w:t>
            </w:r>
          </w:p>
          <w:p w14:paraId="286B57A5" w14:textId="71BFACD1" w:rsidR="2F215A61" w:rsidRDefault="2F215A61" w:rsidP="2F215A61"/>
          <w:p w14:paraId="6155D29F" w14:textId="347E11FA" w:rsidR="004B3247" w:rsidRDefault="004B3247" w:rsidP="2F215A61"/>
          <w:p w14:paraId="63847318" w14:textId="77777777" w:rsidR="004B3247" w:rsidRDefault="004B3247" w:rsidP="2F215A61"/>
          <w:p w14:paraId="28D78FE0" w14:textId="2F1C9704" w:rsidR="2F215A61" w:rsidRDefault="2F215A61" w:rsidP="2F215A61"/>
        </w:tc>
      </w:tr>
    </w:tbl>
    <w:p w14:paraId="5E2DC6A9" w14:textId="64ADCFC0" w:rsidR="2F215A61" w:rsidRDefault="2F215A61" w:rsidP="2F215A61">
      <w:pPr>
        <w:spacing w:after="0" w:line="240" w:lineRule="auto"/>
        <w:ind w:left="360"/>
      </w:pPr>
    </w:p>
    <w:p w14:paraId="07626DDC" w14:textId="2A6E5D30" w:rsidR="2F215A61" w:rsidRDefault="79F36DF0" w:rsidP="2F215A61">
      <w:pPr>
        <w:spacing w:after="0" w:line="240" w:lineRule="auto"/>
        <w:ind w:left="360"/>
      </w:pPr>
      <w:r w:rsidRPr="79F36DF0">
        <w:rPr>
          <w:b/>
          <w:bCs/>
        </w:rPr>
        <w:t>Accessibility</w:t>
      </w:r>
      <w:r>
        <w:t xml:space="preserve"> – what barriers might your work pose to potential audiences/participants, and how will you make your work as accessible</w:t>
      </w:r>
      <w:r w:rsidR="00F263A8">
        <w:t xml:space="preserve"> and inclusive</w:t>
      </w:r>
      <w:r>
        <w:t xml:space="preserve"> as possible? For more </w:t>
      </w:r>
      <w:proofErr w:type="gramStart"/>
      <w:r>
        <w:t>information</w:t>
      </w:r>
      <w:proofErr w:type="gramEnd"/>
      <w:r>
        <w:t xml:space="preserve"> please refer to page 11.</w:t>
      </w:r>
      <w:r w:rsidR="008342C7">
        <w:t xml:space="preserve"> </w:t>
      </w:r>
    </w:p>
    <w:tbl>
      <w:tblPr>
        <w:tblStyle w:val="TableGrid"/>
        <w:tblW w:w="0" w:type="auto"/>
        <w:tblInd w:w="360" w:type="dxa"/>
        <w:tblLayout w:type="fixed"/>
        <w:tblLook w:val="06A0" w:firstRow="1" w:lastRow="0" w:firstColumn="1" w:lastColumn="0" w:noHBand="1" w:noVBand="1"/>
      </w:tblPr>
      <w:tblGrid>
        <w:gridCol w:w="9360"/>
      </w:tblGrid>
      <w:tr w:rsidR="2F215A61" w14:paraId="59A388AE" w14:textId="77777777" w:rsidTr="2F215A61">
        <w:tc>
          <w:tcPr>
            <w:tcW w:w="9360" w:type="dxa"/>
          </w:tcPr>
          <w:p w14:paraId="57FDE529" w14:textId="46A08FCB" w:rsidR="2F215A61" w:rsidRDefault="2F215A61" w:rsidP="2F215A61">
            <w:r>
              <w:t xml:space="preserve"> </w:t>
            </w:r>
          </w:p>
          <w:p w14:paraId="125CD3A3" w14:textId="48B30AC3" w:rsidR="2F215A61" w:rsidRDefault="2F215A61" w:rsidP="2F215A61"/>
          <w:p w14:paraId="376045F0" w14:textId="0416CCC2" w:rsidR="2F215A61" w:rsidRDefault="2F215A61" w:rsidP="2F215A61"/>
          <w:p w14:paraId="5E919DD5" w14:textId="6464C5FB" w:rsidR="2F215A61" w:rsidRDefault="2F215A61" w:rsidP="2F215A61"/>
          <w:p w14:paraId="63092B85" w14:textId="48722A77" w:rsidR="2F215A61" w:rsidRDefault="2F215A61" w:rsidP="2F215A61"/>
          <w:p w14:paraId="355A5274" w14:textId="67BE9CEF" w:rsidR="2F215A61" w:rsidRDefault="2F215A61" w:rsidP="2F215A61"/>
          <w:p w14:paraId="3EDC1B6E" w14:textId="1545DFCD" w:rsidR="2F215A61" w:rsidRDefault="2F215A61" w:rsidP="2F215A61"/>
          <w:p w14:paraId="0BB9AA56" w14:textId="6B40404D" w:rsidR="2F215A61" w:rsidRDefault="2F215A61" w:rsidP="2F215A61"/>
          <w:p w14:paraId="1AEFA8FC" w14:textId="77777777" w:rsidR="004B3247" w:rsidRDefault="004B3247" w:rsidP="2F215A61"/>
          <w:p w14:paraId="7EA42056" w14:textId="736B98A8" w:rsidR="2F215A61" w:rsidRDefault="2F215A61" w:rsidP="2F215A61"/>
          <w:p w14:paraId="4EE91DCC" w14:textId="5BFA0E79" w:rsidR="2F215A61" w:rsidRDefault="2F215A61" w:rsidP="2F215A61"/>
          <w:p w14:paraId="6B6785D7" w14:textId="006D7C6F" w:rsidR="2F215A61" w:rsidRDefault="2F215A61" w:rsidP="2F215A61"/>
          <w:p w14:paraId="4B8E21DC" w14:textId="5C056262" w:rsidR="2F215A61" w:rsidRDefault="2F215A61" w:rsidP="2F215A61"/>
        </w:tc>
      </w:tr>
    </w:tbl>
    <w:p w14:paraId="5BBB92F2" w14:textId="1CBB0C3A" w:rsidR="2F215A61" w:rsidRDefault="2F215A61" w:rsidP="2F215A61">
      <w:pPr>
        <w:spacing w:after="0" w:line="240" w:lineRule="auto"/>
        <w:ind w:left="360"/>
      </w:pPr>
    </w:p>
    <w:p w14:paraId="575EFC10" w14:textId="7B51CEEF" w:rsidR="2F215A61" w:rsidRDefault="2F215A61" w:rsidP="00C02E4D">
      <w:pPr>
        <w:ind w:left="720"/>
      </w:pPr>
      <w:r>
        <w:br w:type="page"/>
      </w:r>
      <w:r w:rsidR="79F36DF0" w:rsidRPr="79F36DF0">
        <w:rPr>
          <w:b/>
          <w:bCs/>
        </w:rPr>
        <w:lastRenderedPageBreak/>
        <w:t>Sustainability</w:t>
      </w:r>
      <w:r w:rsidR="79F36DF0">
        <w:t xml:space="preserve"> – What impact will your work have on the environment, and what are you doing to reduce this impact as much as possible? For more </w:t>
      </w:r>
      <w:proofErr w:type="gramStart"/>
      <w:r w:rsidR="79F36DF0">
        <w:t>information</w:t>
      </w:r>
      <w:proofErr w:type="gramEnd"/>
      <w:r w:rsidR="79F36DF0">
        <w:t xml:space="preserve"> please refer to page 12.</w:t>
      </w:r>
    </w:p>
    <w:tbl>
      <w:tblPr>
        <w:tblStyle w:val="TableGrid"/>
        <w:tblW w:w="0" w:type="auto"/>
        <w:tblInd w:w="360" w:type="dxa"/>
        <w:tblLayout w:type="fixed"/>
        <w:tblLook w:val="06A0" w:firstRow="1" w:lastRow="0" w:firstColumn="1" w:lastColumn="0" w:noHBand="1" w:noVBand="1"/>
      </w:tblPr>
      <w:tblGrid>
        <w:gridCol w:w="9360"/>
      </w:tblGrid>
      <w:tr w:rsidR="2F215A61" w14:paraId="573CE2CD" w14:textId="77777777" w:rsidTr="2F215A61">
        <w:tc>
          <w:tcPr>
            <w:tcW w:w="9360" w:type="dxa"/>
          </w:tcPr>
          <w:p w14:paraId="329DB922" w14:textId="7BC72AC2" w:rsidR="2F215A61" w:rsidRDefault="2F215A61" w:rsidP="2F215A61">
            <w:r>
              <w:t xml:space="preserve"> </w:t>
            </w:r>
          </w:p>
          <w:p w14:paraId="52D2192C" w14:textId="5B7FB79D" w:rsidR="2F215A61" w:rsidRDefault="2F215A61" w:rsidP="2F215A61"/>
          <w:p w14:paraId="5BC190DE" w14:textId="3F6467AD" w:rsidR="2F215A61" w:rsidRDefault="2F215A61" w:rsidP="2F215A61"/>
          <w:p w14:paraId="1A94C12D" w14:textId="7AF374BB" w:rsidR="2F215A61" w:rsidRDefault="2F215A61" w:rsidP="2F215A61"/>
          <w:p w14:paraId="1DF6E2A9" w14:textId="3EE51580" w:rsidR="2F215A61" w:rsidRDefault="2F215A61" w:rsidP="2F215A61"/>
          <w:p w14:paraId="5AD40FB4" w14:textId="11B8C953" w:rsidR="2F215A61" w:rsidRDefault="2F215A61" w:rsidP="2F215A61"/>
          <w:p w14:paraId="172E650D" w14:textId="5D358314" w:rsidR="2F215A61" w:rsidRDefault="2F215A61" w:rsidP="2F215A61"/>
          <w:p w14:paraId="6F057037" w14:textId="7AF19F78" w:rsidR="2F215A61" w:rsidRDefault="2F215A61" w:rsidP="2F215A61"/>
          <w:p w14:paraId="449BC8A6" w14:textId="46900491" w:rsidR="2F215A61" w:rsidRDefault="2F215A61" w:rsidP="2F215A61"/>
          <w:p w14:paraId="2E49FB1A" w14:textId="28DC5C71" w:rsidR="2F215A61" w:rsidRDefault="2F215A61" w:rsidP="2F215A61"/>
          <w:p w14:paraId="634C5732" w14:textId="3C8500C5" w:rsidR="2F215A61" w:rsidRDefault="2F215A61" w:rsidP="2F215A61"/>
          <w:p w14:paraId="4C11DF28" w14:textId="3D6EA1F0" w:rsidR="2F215A61" w:rsidRDefault="2F215A61" w:rsidP="2F215A61"/>
        </w:tc>
      </w:tr>
    </w:tbl>
    <w:p w14:paraId="561C754C" w14:textId="468F2ED0" w:rsidR="2F215A61" w:rsidRDefault="2F215A61" w:rsidP="2F215A61">
      <w:pPr>
        <w:spacing w:after="0" w:line="240" w:lineRule="auto"/>
        <w:ind w:left="360"/>
      </w:pPr>
    </w:p>
    <w:p w14:paraId="0D5AD193" w14:textId="53AF64B4" w:rsidR="2F215A61" w:rsidRDefault="79F36DF0" w:rsidP="2F215A61">
      <w:pPr>
        <w:spacing w:after="0" w:line="240" w:lineRule="auto"/>
        <w:ind w:left="360"/>
      </w:pPr>
      <w:r>
        <w:t>Is this work sustainable for the artist/s involved? How have you considered ways of staying happy and healthy in your art making?</w:t>
      </w:r>
    </w:p>
    <w:tbl>
      <w:tblPr>
        <w:tblStyle w:val="TableGrid"/>
        <w:tblW w:w="0" w:type="auto"/>
        <w:tblInd w:w="360" w:type="dxa"/>
        <w:tblLayout w:type="fixed"/>
        <w:tblLook w:val="06A0" w:firstRow="1" w:lastRow="0" w:firstColumn="1" w:lastColumn="0" w:noHBand="1" w:noVBand="1"/>
      </w:tblPr>
      <w:tblGrid>
        <w:gridCol w:w="9360"/>
      </w:tblGrid>
      <w:tr w:rsidR="2F215A61" w14:paraId="2BF8C8FF" w14:textId="77777777" w:rsidTr="2F215A61">
        <w:tc>
          <w:tcPr>
            <w:tcW w:w="9360" w:type="dxa"/>
          </w:tcPr>
          <w:p w14:paraId="78DA6A50" w14:textId="21426A73" w:rsidR="2F215A61" w:rsidRDefault="2F215A61" w:rsidP="2F215A61">
            <w:r>
              <w:t xml:space="preserve"> </w:t>
            </w:r>
          </w:p>
          <w:p w14:paraId="09BD3899" w14:textId="00DFD3B1" w:rsidR="2F215A61" w:rsidRDefault="2F215A61" w:rsidP="2F215A61"/>
          <w:p w14:paraId="68D68E00" w14:textId="1CFEDEDA" w:rsidR="2F215A61" w:rsidRDefault="2F215A61" w:rsidP="2F215A61"/>
          <w:p w14:paraId="6FA2DA72" w14:textId="4E079462" w:rsidR="2F215A61" w:rsidRDefault="2F215A61" w:rsidP="2F215A61"/>
          <w:p w14:paraId="5688A91A" w14:textId="68564B8D" w:rsidR="2F215A61" w:rsidRDefault="2F215A61" w:rsidP="2F215A61"/>
          <w:p w14:paraId="5C1C87F8" w14:textId="2D39F2EC" w:rsidR="2F215A61" w:rsidRDefault="2F215A61" w:rsidP="2F215A61"/>
          <w:p w14:paraId="08377AF3" w14:textId="5902046E" w:rsidR="2F215A61" w:rsidRDefault="2F215A61" w:rsidP="2F215A61"/>
          <w:p w14:paraId="47565CC6" w14:textId="2848742A" w:rsidR="2F215A61" w:rsidRDefault="2F215A61" w:rsidP="2F215A61"/>
          <w:p w14:paraId="1DD19008" w14:textId="7BF5DD4B" w:rsidR="2F215A61" w:rsidRDefault="2F215A61" w:rsidP="2F215A61"/>
        </w:tc>
      </w:tr>
    </w:tbl>
    <w:p w14:paraId="47BAAEF4" w14:textId="150F8671" w:rsidR="2F215A61" w:rsidRDefault="2F215A61" w:rsidP="2F215A61">
      <w:pPr>
        <w:spacing w:after="0" w:line="240" w:lineRule="auto"/>
        <w:ind w:left="360"/>
      </w:pPr>
    </w:p>
    <w:p w14:paraId="61320828" w14:textId="30E13B0D" w:rsidR="2F215A61" w:rsidRDefault="2F215A61">
      <w:r>
        <w:br w:type="page"/>
      </w:r>
    </w:p>
    <w:p w14:paraId="46CCC214" w14:textId="3BAA4AEB" w:rsidR="2F215A61" w:rsidRDefault="2F215A61" w:rsidP="2F215A61">
      <w:pPr>
        <w:spacing w:after="0" w:line="240" w:lineRule="auto"/>
        <w:ind w:left="360"/>
        <w:rPr>
          <w:b/>
          <w:bCs/>
          <w:sz w:val="24"/>
          <w:szCs w:val="24"/>
        </w:rPr>
      </w:pPr>
      <w:r w:rsidRPr="2F215A61">
        <w:rPr>
          <w:b/>
          <w:bCs/>
          <w:sz w:val="24"/>
          <w:szCs w:val="24"/>
        </w:rPr>
        <w:lastRenderedPageBreak/>
        <w:t>Funding Information</w:t>
      </w:r>
    </w:p>
    <w:p w14:paraId="7B4A2377" w14:textId="0671D41B" w:rsidR="2F215A61" w:rsidRDefault="2F215A61" w:rsidP="2F215A61">
      <w:pPr>
        <w:spacing w:after="0" w:line="240" w:lineRule="auto"/>
        <w:ind w:left="360"/>
        <w:rPr>
          <w:sz w:val="24"/>
          <w:szCs w:val="24"/>
        </w:rPr>
      </w:pPr>
    </w:p>
    <w:p w14:paraId="02A22087" w14:textId="2525FA01" w:rsidR="2F215A61" w:rsidRDefault="2F215A61" w:rsidP="2F215A61">
      <w:pPr>
        <w:spacing w:after="0" w:line="240" w:lineRule="auto"/>
        <w:ind w:left="360"/>
      </w:pPr>
      <w:r>
        <w:t>Amount requested: $</w:t>
      </w:r>
    </w:p>
    <w:p w14:paraId="73344D81" w14:textId="2F2ED535" w:rsidR="2F215A61" w:rsidRDefault="2F215A61" w:rsidP="2F215A61">
      <w:pPr>
        <w:spacing w:after="0" w:line="240" w:lineRule="auto"/>
        <w:ind w:left="360"/>
      </w:pPr>
    </w:p>
    <w:p w14:paraId="24EF4B27" w14:textId="79C490ED" w:rsidR="2F215A61" w:rsidRDefault="79F36DF0" w:rsidP="2F215A61">
      <w:pPr>
        <w:spacing w:after="0" w:line="240" w:lineRule="auto"/>
        <w:ind w:left="360"/>
      </w:pPr>
      <w:r>
        <w:t>Please detail what this money will be used for (the more detail you can provide, the better):</w:t>
      </w:r>
    </w:p>
    <w:tbl>
      <w:tblPr>
        <w:tblStyle w:val="TableGrid"/>
        <w:tblW w:w="0" w:type="auto"/>
        <w:tblInd w:w="360" w:type="dxa"/>
        <w:tblLayout w:type="fixed"/>
        <w:tblLook w:val="06A0" w:firstRow="1" w:lastRow="0" w:firstColumn="1" w:lastColumn="0" w:noHBand="1" w:noVBand="1"/>
      </w:tblPr>
      <w:tblGrid>
        <w:gridCol w:w="9360"/>
      </w:tblGrid>
      <w:tr w:rsidR="2F215A61" w14:paraId="3DB437F9" w14:textId="77777777" w:rsidTr="2F215A61">
        <w:tc>
          <w:tcPr>
            <w:tcW w:w="9360" w:type="dxa"/>
          </w:tcPr>
          <w:p w14:paraId="542F5DD6" w14:textId="1FC9A159" w:rsidR="2F215A61" w:rsidRDefault="2F215A61" w:rsidP="2F215A61">
            <w:r>
              <w:t xml:space="preserve"> </w:t>
            </w:r>
          </w:p>
          <w:p w14:paraId="246526B7" w14:textId="4E84D783" w:rsidR="2F215A61" w:rsidRDefault="2F215A61" w:rsidP="2F215A61"/>
          <w:p w14:paraId="7C4C526F" w14:textId="1C98C9F6" w:rsidR="2F215A61" w:rsidRDefault="2F215A61" w:rsidP="2F215A61"/>
          <w:p w14:paraId="6444592E" w14:textId="7EFA5D92" w:rsidR="2F215A61" w:rsidRDefault="2F215A61" w:rsidP="2F215A61"/>
          <w:p w14:paraId="24463C4E" w14:textId="2D2C20E3" w:rsidR="2F215A61" w:rsidRDefault="2F215A61" w:rsidP="2F215A61"/>
          <w:p w14:paraId="40B7F732" w14:textId="780F7F2C" w:rsidR="2F215A61" w:rsidRDefault="2F215A61" w:rsidP="2F215A61"/>
        </w:tc>
      </w:tr>
    </w:tbl>
    <w:p w14:paraId="1E505C99" w14:textId="1000DA88" w:rsidR="2F215A61" w:rsidRDefault="2F215A61" w:rsidP="2F215A61">
      <w:pPr>
        <w:spacing w:after="0" w:line="240" w:lineRule="auto"/>
        <w:ind w:left="360"/>
      </w:pPr>
    </w:p>
    <w:p w14:paraId="74244027" w14:textId="2E1E3A01" w:rsidR="2F215A61" w:rsidRDefault="2F215A61" w:rsidP="2F215A61">
      <w:pPr>
        <w:spacing w:after="0" w:line="240" w:lineRule="auto"/>
        <w:ind w:left="360"/>
      </w:pPr>
      <w:r>
        <w:t>Are you applying for or receiving funding for this project</w:t>
      </w:r>
      <w:r w:rsidR="008342C7">
        <w:t>/period of development</w:t>
      </w:r>
      <w:r>
        <w:t xml:space="preserve"> from any other sources? (Including University of Melbourne Theatre Board</w:t>
      </w:r>
      <w:r w:rsidR="00737FFC">
        <w:t>, UMSU’s Student Initiative Grants (SIGs)</w:t>
      </w:r>
      <w:r w:rsidR="00FC0D17">
        <w:t xml:space="preserve"> and other UMSU departments</w:t>
      </w:r>
      <w:r>
        <w:t>)</w:t>
      </w:r>
    </w:p>
    <w:p w14:paraId="20760CA3" w14:textId="761F6C6F" w:rsidR="2F215A61" w:rsidRDefault="2F215A61" w:rsidP="2F215A61">
      <w:pPr>
        <w:spacing w:after="0" w:line="240" w:lineRule="auto"/>
        <w:ind w:left="360"/>
      </w:pPr>
      <w:r>
        <w:t>YES/NO</w:t>
      </w:r>
    </w:p>
    <w:p w14:paraId="3FBEB0E6" w14:textId="47EFD76B" w:rsidR="2F215A61" w:rsidRDefault="2F215A61" w:rsidP="2F215A61">
      <w:pPr>
        <w:spacing w:after="0" w:line="240" w:lineRule="auto"/>
        <w:ind w:left="360"/>
      </w:pPr>
    </w:p>
    <w:p w14:paraId="0E471AA3" w14:textId="551CF92B" w:rsidR="2F215A61" w:rsidRDefault="2F215A61" w:rsidP="2F215A61">
      <w:pPr>
        <w:spacing w:after="0" w:line="240" w:lineRule="auto"/>
        <w:ind w:left="360"/>
      </w:pPr>
      <w:r>
        <w:t>If yes, please specify the source/s of funding and the amount applied for:</w:t>
      </w:r>
    </w:p>
    <w:tbl>
      <w:tblPr>
        <w:tblStyle w:val="TableGrid"/>
        <w:tblW w:w="0" w:type="auto"/>
        <w:tblInd w:w="360" w:type="dxa"/>
        <w:tblLayout w:type="fixed"/>
        <w:tblLook w:val="06A0" w:firstRow="1" w:lastRow="0" w:firstColumn="1" w:lastColumn="0" w:noHBand="1" w:noVBand="1"/>
      </w:tblPr>
      <w:tblGrid>
        <w:gridCol w:w="9360"/>
      </w:tblGrid>
      <w:tr w:rsidR="2F215A61" w14:paraId="71150803" w14:textId="77777777" w:rsidTr="2F215A61">
        <w:tc>
          <w:tcPr>
            <w:tcW w:w="9360" w:type="dxa"/>
          </w:tcPr>
          <w:p w14:paraId="0F037B2E" w14:textId="38CCF9BB" w:rsidR="2F215A61" w:rsidRDefault="2F215A61" w:rsidP="2F215A61">
            <w:r>
              <w:t xml:space="preserve"> </w:t>
            </w:r>
          </w:p>
          <w:p w14:paraId="2642250C" w14:textId="3DC14D5D" w:rsidR="2F215A61" w:rsidRDefault="2F215A61" w:rsidP="2F215A61"/>
          <w:p w14:paraId="7643D83D" w14:textId="1A904C0F" w:rsidR="2F215A61" w:rsidRDefault="2F215A61" w:rsidP="2F215A61"/>
          <w:p w14:paraId="34AE93A8" w14:textId="6BA78180" w:rsidR="2F215A61" w:rsidRDefault="2F215A61" w:rsidP="2F215A61"/>
        </w:tc>
      </w:tr>
    </w:tbl>
    <w:p w14:paraId="70555664" w14:textId="7E86EDC4" w:rsidR="2F215A61" w:rsidRDefault="2F215A61" w:rsidP="2F215A61">
      <w:pPr>
        <w:spacing w:after="0" w:line="240" w:lineRule="auto"/>
        <w:ind w:left="360"/>
      </w:pPr>
    </w:p>
    <w:p w14:paraId="6318A0A0" w14:textId="0ED74DF5" w:rsidR="2F215A61" w:rsidRDefault="2F215A61" w:rsidP="2F215A61">
      <w:pPr>
        <w:spacing w:after="0" w:line="240" w:lineRule="auto"/>
        <w:ind w:left="360"/>
      </w:pPr>
      <w:r>
        <w:t>If you are applying as an affiliated group (such as an artists’ collective or theatre group) please attach</w:t>
      </w:r>
      <w:r w:rsidR="00137973">
        <w:t xml:space="preserve"> </w:t>
      </w:r>
      <w:r w:rsidR="004B3247">
        <w:t>a copy of the group</w:t>
      </w:r>
      <w:r w:rsidR="00137973">
        <w:t>’</w:t>
      </w:r>
      <w:r w:rsidR="004B3247">
        <w:t xml:space="preserve">s bank statement </w:t>
      </w:r>
      <w:r w:rsidR="00137973">
        <w:t>as proof of current bank balance.</w:t>
      </w:r>
    </w:p>
    <w:p w14:paraId="7B2C34C8" w14:textId="26BEC360" w:rsidR="2F215A61" w:rsidRDefault="79F36DF0" w:rsidP="79F36DF0">
      <w:pPr>
        <w:spacing w:after="0" w:line="240" w:lineRule="auto"/>
        <w:ind w:left="360"/>
      </w:pPr>
      <w:r>
        <w:t>Balance: $</w:t>
      </w:r>
    </w:p>
    <w:p w14:paraId="03F553DC" w14:textId="3C20B41E" w:rsidR="2F215A61" w:rsidRDefault="2F215A61" w:rsidP="2F215A61">
      <w:pPr>
        <w:spacing w:after="0" w:line="240" w:lineRule="auto"/>
        <w:ind w:left="360"/>
      </w:pPr>
    </w:p>
    <w:p w14:paraId="2133DAEB" w14:textId="014EF12D" w:rsidR="2F215A61" w:rsidRDefault="2F215A61" w:rsidP="2F215A61">
      <w:pPr>
        <w:spacing w:after="0" w:line="240" w:lineRule="auto"/>
        <w:ind w:left="360"/>
      </w:pPr>
      <w:r>
        <w:t>If you are applying as a group, is that group currently affiliated with Union House Theatre?</w:t>
      </w:r>
    </w:p>
    <w:p w14:paraId="5952B925" w14:textId="03B518F8" w:rsidR="2F215A61" w:rsidRDefault="2F215A61" w:rsidP="2F215A61">
      <w:pPr>
        <w:spacing w:after="0" w:line="240" w:lineRule="auto"/>
        <w:ind w:left="360"/>
      </w:pPr>
      <w:r>
        <w:t>YES/NO</w:t>
      </w:r>
    </w:p>
    <w:p w14:paraId="18B6AE7F" w14:textId="3CA3DD76" w:rsidR="2F215A61" w:rsidRDefault="2F215A61" w:rsidP="2F215A61">
      <w:pPr>
        <w:spacing w:after="0" w:line="240" w:lineRule="auto"/>
        <w:ind w:left="360"/>
      </w:pPr>
    </w:p>
    <w:p w14:paraId="65BB6872" w14:textId="1589E7CC" w:rsidR="2F215A61" w:rsidRDefault="2F215A61" w:rsidP="2F215A61">
      <w:pPr>
        <w:spacing w:after="0" w:line="240" w:lineRule="auto"/>
        <w:ind w:left="360"/>
        <w:rPr>
          <w:b/>
          <w:bCs/>
          <w:sz w:val="24"/>
          <w:szCs w:val="24"/>
        </w:rPr>
      </w:pPr>
      <w:r w:rsidRPr="2F215A61">
        <w:rPr>
          <w:b/>
          <w:bCs/>
          <w:sz w:val="24"/>
          <w:szCs w:val="24"/>
        </w:rPr>
        <w:t>Bank Details</w:t>
      </w:r>
    </w:p>
    <w:p w14:paraId="5AE6BF96" w14:textId="2EA0837E" w:rsidR="2F215A61" w:rsidRDefault="2F215A61" w:rsidP="2F215A61">
      <w:pPr>
        <w:spacing w:after="0" w:line="240" w:lineRule="auto"/>
        <w:ind w:left="360"/>
      </w:pPr>
      <w:r>
        <w:t>This is the account that the grant will be paid into, in the case of a successful application.</w:t>
      </w:r>
    </w:p>
    <w:p w14:paraId="372192AD" w14:textId="2ABD0EF1" w:rsidR="2F215A61" w:rsidRDefault="2F215A61" w:rsidP="2F215A61">
      <w:pPr>
        <w:spacing w:after="0" w:line="240" w:lineRule="auto"/>
        <w:ind w:left="360"/>
      </w:pPr>
    </w:p>
    <w:p w14:paraId="03907ADB" w14:textId="661F521B" w:rsidR="2F215A61" w:rsidRDefault="2F215A61" w:rsidP="2F215A61">
      <w:pPr>
        <w:spacing w:after="0" w:line="240" w:lineRule="auto"/>
        <w:ind w:left="360"/>
      </w:pPr>
      <w:r>
        <w:t>Account Name:</w:t>
      </w:r>
    </w:p>
    <w:p w14:paraId="0358FD0E" w14:textId="1B08A4FA" w:rsidR="2F215A61" w:rsidRDefault="2F215A61" w:rsidP="2F215A61">
      <w:pPr>
        <w:spacing w:after="0" w:line="240" w:lineRule="auto"/>
        <w:ind w:left="360"/>
      </w:pPr>
    </w:p>
    <w:p w14:paraId="3B6A423B" w14:textId="74D67635" w:rsidR="2F215A61" w:rsidRDefault="2F215A61" w:rsidP="2F215A61">
      <w:pPr>
        <w:spacing w:after="0" w:line="240" w:lineRule="auto"/>
        <w:ind w:left="360"/>
      </w:pPr>
      <w:r>
        <w:t>B</w:t>
      </w:r>
      <w:r w:rsidR="004B3247">
        <w:t>SB</w:t>
      </w:r>
      <w:r>
        <w:t>:</w:t>
      </w:r>
    </w:p>
    <w:p w14:paraId="12E1AEBF" w14:textId="610DD58B" w:rsidR="2F215A61" w:rsidRDefault="2F215A61" w:rsidP="2F215A61">
      <w:pPr>
        <w:spacing w:after="0" w:line="240" w:lineRule="auto"/>
        <w:ind w:left="360"/>
      </w:pPr>
    </w:p>
    <w:p w14:paraId="189293C4" w14:textId="67D8D4B7" w:rsidR="2F215A61" w:rsidRDefault="2F215A61" w:rsidP="2F215A61">
      <w:pPr>
        <w:spacing w:after="0" w:line="240" w:lineRule="auto"/>
        <w:ind w:left="360"/>
      </w:pPr>
      <w:r>
        <w:t>Account Number:</w:t>
      </w:r>
    </w:p>
    <w:p w14:paraId="6A137C80" w14:textId="6175BAC0" w:rsidR="2F215A61" w:rsidRDefault="2F215A61" w:rsidP="2F215A61">
      <w:pPr>
        <w:spacing w:after="0" w:line="240" w:lineRule="auto"/>
        <w:ind w:left="360"/>
      </w:pPr>
    </w:p>
    <w:p w14:paraId="6D58EFA4" w14:textId="6F2CBD5C" w:rsidR="2F215A61" w:rsidRDefault="2F215A61" w:rsidP="2F215A61">
      <w:pPr>
        <w:spacing w:after="0" w:line="240" w:lineRule="auto"/>
        <w:ind w:left="360"/>
      </w:pPr>
      <w:r>
        <w:t>Please attach any documents or information which may further support your application. You will be notified of the outcome of your application within 10 working days of the relevant grant deadline.</w:t>
      </w:r>
    </w:p>
    <w:p w14:paraId="6665674B" w14:textId="6611A775" w:rsidR="2F215A61" w:rsidRDefault="2F215A61" w:rsidP="2F215A61">
      <w:pPr>
        <w:spacing w:after="0" w:line="240" w:lineRule="auto"/>
        <w:ind w:left="360"/>
      </w:pPr>
    </w:p>
    <w:p w14:paraId="725F47AF" w14:textId="5210896B" w:rsidR="2F215A61" w:rsidRDefault="2F215A61">
      <w:r>
        <w:br w:type="page"/>
      </w:r>
    </w:p>
    <w:p w14:paraId="7D8AE37E" w14:textId="218DB716" w:rsidR="2F215A61" w:rsidRDefault="2F215A61" w:rsidP="2F215A61">
      <w:pPr>
        <w:spacing w:after="0" w:line="240" w:lineRule="auto"/>
        <w:ind w:left="360"/>
        <w:rPr>
          <w:b/>
          <w:bCs/>
          <w:sz w:val="24"/>
          <w:szCs w:val="24"/>
        </w:rPr>
      </w:pPr>
      <w:r w:rsidRPr="2F215A61">
        <w:rPr>
          <w:b/>
          <w:bCs/>
          <w:sz w:val="24"/>
          <w:szCs w:val="24"/>
        </w:rPr>
        <w:lastRenderedPageBreak/>
        <w:t>Budget Template</w:t>
      </w:r>
    </w:p>
    <w:p w14:paraId="1067E291" w14:textId="3D507B32" w:rsidR="2F215A61" w:rsidRDefault="2F215A61" w:rsidP="2F215A61">
      <w:pPr>
        <w:spacing w:after="0" w:line="240" w:lineRule="auto"/>
        <w:ind w:left="360"/>
      </w:pPr>
    </w:p>
    <w:p w14:paraId="63B28C94" w14:textId="0C7C99B1" w:rsidR="2F215A61" w:rsidRDefault="79F36DF0" w:rsidP="2F215A61">
      <w:pPr>
        <w:spacing w:after="0" w:line="240" w:lineRule="auto"/>
        <w:ind w:left="360"/>
      </w:pPr>
      <w:r>
        <w:t>Complete the budget template below or attach your own. Please highlight the budget lines where you are allocating the proposed grant amount.</w:t>
      </w:r>
    </w:p>
    <w:p w14:paraId="3E7D608A" w14:textId="408B10B8" w:rsidR="2F215A61" w:rsidRDefault="2F215A61" w:rsidP="2F215A61">
      <w:pPr>
        <w:spacing w:after="0" w:line="240" w:lineRule="auto"/>
        <w:ind w:left="360"/>
      </w:pPr>
    </w:p>
    <w:p w14:paraId="5333EE2A" w14:textId="160FDEF9" w:rsidR="6A0005A9" w:rsidRDefault="6A0005A9" w:rsidP="6A0005A9">
      <w:pPr>
        <w:spacing w:after="0" w:line="240" w:lineRule="auto"/>
        <w:ind w:left="360"/>
      </w:pPr>
      <w:r>
        <w:t>Ideally</w:t>
      </w:r>
      <w:r w:rsidR="00F263A8">
        <w:t>,</w:t>
      </w:r>
      <w:r>
        <w:t xml:space="preserve"> total income should equal total expenditure</w:t>
      </w:r>
      <w:r w:rsidR="00F263A8">
        <w:t>.</w:t>
      </w:r>
      <w:r>
        <w:t xml:space="preserve"> </w:t>
      </w:r>
      <w:r w:rsidR="00F263A8">
        <w:t>H</w:t>
      </w:r>
      <w:r>
        <w:t>owever</w:t>
      </w:r>
      <w:r w:rsidR="008342C7">
        <w:t>,</w:t>
      </w:r>
      <w:r>
        <w:t xml:space="preserve"> this is not always the case with student works. Please indicate self-funding where relevant.</w:t>
      </w:r>
    </w:p>
    <w:p w14:paraId="68CA1C5A" w14:textId="51B58546" w:rsidR="6A0005A9" w:rsidRDefault="6A0005A9" w:rsidP="6A0005A9">
      <w:pPr>
        <w:spacing w:after="0" w:line="240" w:lineRule="auto"/>
        <w:ind w:left="360"/>
      </w:pPr>
    </w:p>
    <w:tbl>
      <w:tblPr>
        <w:tblStyle w:val="TableGrid"/>
        <w:tblW w:w="0" w:type="auto"/>
        <w:tblInd w:w="360" w:type="dxa"/>
        <w:tblLayout w:type="fixed"/>
        <w:tblLook w:val="06A0" w:firstRow="1" w:lastRow="0" w:firstColumn="1" w:lastColumn="0" w:noHBand="1" w:noVBand="1"/>
      </w:tblPr>
      <w:tblGrid>
        <w:gridCol w:w="4680"/>
        <w:gridCol w:w="4680"/>
      </w:tblGrid>
      <w:tr w:rsidR="6A0005A9" w14:paraId="00B7CAC9" w14:textId="77777777" w:rsidTr="6A0005A9">
        <w:tc>
          <w:tcPr>
            <w:tcW w:w="4680" w:type="dxa"/>
          </w:tcPr>
          <w:p w14:paraId="5AE6E619" w14:textId="5DC45344" w:rsidR="6A0005A9" w:rsidRDefault="6A0005A9" w:rsidP="6A0005A9">
            <w:pPr>
              <w:rPr>
                <w:b/>
                <w:bCs/>
              </w:rPr>
            </w:pPr>
            <w:r w:rsidRPr="6A0005A9">
              <w:rPr>
                <w:b/>
                <w:bCs/>
              </w:rPr>
              <w:t>INCOME</w:t>
            </w:r>
          </w:p>
        </w:tc>
        <w:tc>
          <w:tcPr>
            <w:tcW w:w="4680" w:type="dxa"/>
          </w:tcPr>
          <w:p w14:paraId="740E3461" w14:textId="41ACD9FA" w:rsidR="6A0005A9" w:rsidRDefault="6A0005A9" w:rsidP="6A0005A9">
            <w:pPr>
              <w:spacing w:line="259" w:lineRule="auto"/>
              <w:rPr>
                <w:b/>
                <w:bCs/>
              </w:rPr>
            </w:pPr>
            <w:r w:rsidRPr="6A0005A9">
              <w:rPr>
                <w:b/>
                <w:bCs/>
              </w:rPr>
              <w:t>Amount</w:t>
            </w:r>
          </w:p>
        </w:tc>
      </w:tr>
      <w:tr w:rsidR="6A0005A9" w14:paraId="256DD478" w14:textId="77777777" w:rsidTr="6A0005A9">
        <w:tc>
          <w:tcPr>
            <w:tcW w:w="4680" w:type="dxa"/>
          </w:tcPr>
          <w:p w14:paraId="07179BC7" w14:textId="20E24043" w:rsidR="6A0005A9" w:rsidRDefault="6A0005A9" w:rsidP="6A0005A9">
            <w:r>
              <w:t>*</w:t>
            </w:r>
            <w:proofErr w:type="gramStart"/>
            <w:r>
              <w:t>note</w:t>
            </w:r>
            <w:proofErr w:type="gramEnd"/>
            <w:r>
              <w:t xml:space="preserve"> – types of income below are suggestions only, please complete as relevant</w:t>
            </w:r>
          </w:p>
        </w:tc>
        <w:tc>
          <w:tcPr>
            <w:tcW w:w="4680" w:type="dxa"/>
          </w:tcPr>
          <w:p w14:paraId="203B069F" w14:textId="0CEAC8F6" w:rsidR="6A0005A9" w:rsidRDefault="6A0005A9" w:rsidP="6A0005A9"/>
        </w:tc>
      </w:tr>
      <w:tr w:rsidR="6A0005A9" w14:paraId="5FCFF7F4" w14:textId="77777777" w:rsidTr="6A0005A9">
        <w:tc>
          <w:tcPr>
            <w:tcW w:w="4680" w:type="dxa"/>
          </w:tcPr>
          <w:p w14:paraId="17E2D462" w14:textId="79E9AF53" w:rsidR="6A0005A9" w:rsidRDefault="6A0005A9" w:rsidP="6A0005A9">
            <w:r>
              <w:t xml:space="preserve">Amount requested in this </w:t>
            </w:r>
            <w:r w:rsidR="008342C7">
              <w:t xml:space="preserve">Creative </w:t>
            </w:r>
            <w:r>
              <w:t>Arts Grant</w:t>
            </w:r>
          </w:p>
        </w:tc>
        <w:tc>
          <w:tcPr>
            <w:tcW w:w="4680" w:type="dxa"/>
          </w:tcPr>
          <w:p w14:paraId="0B909179" w14:textId="0CEAC8F6" w:rsidR="6A0005A9" w:rsidRDefault="6A0005A9" w:rsidP="6A0005A9"/>
        </w:tc>
      </w:tr>
      <w:tr w:rsidR="6A0005A9" w14:paraId="1C0C55CE" w14:textId="77777777" w:rsidTr="6A0005A9">
        <w:tc>
          <w:tcPr>
            <w:tcW w:w="4680" w:type="dxa"/>
          </w:tcPr>
          <w:p w14:paraId="27D59378" w14:textId="5814ADB0" w:rsidR="6A0005A9" w:rsidRDefault="6A0005A9" w:rsidP="6A0005A9">
            <w:r>
              <w:t>Other grants (</w:t>
            </w:r>
            <w:proofErr w:type="gramStart"/>
            <w:r>
              <w:t>e.g.</w:t>
            </w:r>
            <w:proofErr w:type="gramEnd"/>
            <w:r>
              <w:t xml:space="preserve"> UoM Theatre Board, city councils, </w:t>
            </w:r>
            <w:proofErr w:type="spellStart"/>
            <w:r>
              <w:t>etc</w:t>
            </w:r>
            <w:proofErr w:type="spellEnd"/>
            <w:r>
              <w:t>)</w:t>
            </w:r>
          </w:p>
        </w:tc>
        <w:tc>
          <w:tcPr>
            <w:tcW w:w="4680" w:type="dxa"/>
          </w:tcPr>
          <w:p w14:paraId="006A6F59" w14:textId="0CEAC8F6" w:rsidR="6A0005A9" w:rsidRDefault="6A0005A9" w:rsidP="6A0005A9"/>
        </w:tc>
      </w:tr>
      <w:tr w:rsidR="6A0005A9" w14:paraId="5585EE2C" w14:textId="77777777" w:rsidTr="6A0005A9">
        <w:tc>
          <w:tcPr>
            <w:tcW w:w="4680" w:type="dxa"/>
          </w:tcPr>
          <w:p w14:paraId="217EFD0E" w14:textId="409F972A" w:rsidR="6A0005A9" w:rsidRDefault="6A0005A9" w:rsidP="6A0005A9">
            <w:r>
              <w:t>Estimated box office</w:t>
            </w:r>
            <w:r w:rsidR="00F263A8">
              <w:t xml:space="preserve"> (if applicable)</w:t>
            </w:r>
          </w:p>
        </w:tc>
        <w:tc>
          <w:tcPr>
            <w:tcW w:w="4680" w:type="dxa"/>
          </w:tcPr>
          <w:p w14:paraId="22AC0108" w14:textId="0CEAC8F6" w:rsidR="6A0005A9" w:rsidRDefault="6A0005A9" w:rsidP="6A0005A9"/>
        </w:tc>
      </w:tr>
      <w:tr w:rsidR="6A0005A9" w14:paraId="41338811" w14:textId="77777777" w:rsidTr="6A0005A9">
        <w:tc>
          <w:tcPr>
            <w:tcW w:w="4680" w:type="dxa"/>
          </w:tcPr>
          <w:p w14:paraId="140AF630" w14:textId="249BF6BA" w:rsidR="6A0005A9" w:rsidRDefault="6A0005A9" w:rsidP="6A0005A9">
            <w:r>
              <w:t>Catalogue sales, publication sales</w:t>
            </w:r>
          </w:p>
        </w:tc>
        <w:tc>
          <w:tcPr>
            <w:tcW w:w="4680" w:type="dxa"/>
          </w:tcPr>
          <w:p w14:paraId="37A78502" w14:textId="0CEAC8F6" w:rsidR="6A0005A9" w:rsidRDefault="6A0005A9" w:rsidP="6A0005A9"/>
        </w:tc>
      </w:tr>
      <w:tr w:rsidR="6A0005A9" w14:paraId="17BC5A06" w14:textId="77777777" w:rsidTr="6A0005A9">
        <w:tc>
          <w:tcPr>
            <w:tcW w:w="4680" w:type="dxa"/>
          </w:tcPr>
          <w:p w14:paraId="09A34D55" w14:textId="23648ECF" w:rsidR="6A0005A9" w:rsidRDefault="6A0005A9" w:rsidP="6A0005A9">
            <w:r>
              <w:t>Fundraising</w:t>
            </w:r>
          </w:p>
        </w:tc>
        <w:tc>
          <w:tcPr>
            <w:tcW w:w="4680" w:type="dxa"/>
          </w:tcPr>
          <w:p w14:paraId="6CD5EDA5" w14:textId="0CEAC8F6" w:rsidR="6A0005A9" w:rsidRDefault="6A0005A9" w:rsidP="6A0005A9"/>
        </w:tc>
      </w:tr>
      <w:tr w:rsidR="6A0005A9" w14:paraId="33457CF7" w14:textId="77777777" w:rsidTr="6A0005A9">
        <w:tc>
          <w:tcPr>
            <w:tcW w:w="4680" w:type="dxa"/>
          </w:tcPr>
          <w:p w14:paraId="2DD06CA8" w14:textId="4468CD8F" w:rsidR="6A0005A9" w:rsidRDefault="6A0005A9" w:rsidP="6A0005A9">
            <w:r>
              <w:t>Sponsorship</w:t>
            </w:r>
          </w:p>
        </w:tc>
        <w:tc>
          <w:tcPr>
            <w:tcW w:w="4680" w:type="dxa"/>
          </w:tcPr>
          <w:p w14:paraId="1B0E3969" w14:textId="7C62A3DC" w:rsidR="6A0005A9" w:rsidRDefault="6A0005A9" w:rsidP="6A0005A9"/>
        </w:tc>
      </w:tr>
      <w:tr w:rsidR="6A0005A9" w14:paraId="2DFA7E48" w14:textId="77777777" w:rsidTr="6A0005A9">
        <w:tc>
          <w:tcPr>
            <w:tcW w:w="4680" w:type="dxa"/>
          </w:tcPr>
          <w:p w14:paraId="38B9B95C" w14:textId="398C019C" w:rsidR="6A0005A9" w:rsidRDefault="6A0005A9" w:rsidP="6A0005A9">
            <w:r>
              <w:t>Program sales</w:t>
            </w:r>
          </w:p>
        </w:tc>
        <w:tc>
          <w:tcPr>
            <w:tcW w:w="4680" w:type="dxa"/>
          </w:tcPr>
          <w:p w14:paraId="507BC272" w14:textId="07942ACE" w:rsidR="6A0005A9" w:rsidRDefault="6A0005A9" w:rsidP="6A0005A9"/>
        </w:tc>
      </w:tr>
      <w:tr w:rsidR="6A0005A9" w14:paraId="79AF247F" w14:textId="77777777" w:rsidTr="6A0005A9">
        <w:tc>
          <w:tcPr>
            <w:tcW w:w="4680" w:type="dxa"/>
          </w:tcPr>
          <w:p w14:paraId="1AEE7B24" w14:textId="59052D78" w:rsidR="6A0005A9" w:rsidRDefault="6A0005A9" w:rsidP="6A0005A9">
            <w:r>
              <w:t>In kind</w:t>
            </w:r>
          </w:p>
        </w:tc>
        <w:tc>
          <w:tcPr>
            <w:tcW w:w="4680" w:type="dxa"/>
          </w:tcPr>
          <w:p w14:paraId="1951BC50" w14:textId="5BFC1D07" w:rsidR="6A0005A9" w:rsidRDefault="6A0005A9" w:rsidP="6A0005A9"/>
        </w:tc>
      </w:tr>
      <w:tr w:rsidR="6A0005A9" w14:paraId="6C43C3BE" w14:textId="77777777" w:rsidTr="6A0005A9">
        <w:tc>
          <w:tcPr>
            <w:tcW w:w="4680" w:type="dxa"/>
          </w:tcPr>
          <w:p w14:paraId="2B7BF1A0" w14:textId="283EAA3D" w:rsidR="6A0005A9" w:rsidRDefault="6A0005A9" w:rsidP="6A0005A9">
            <w:r>
              <w:t>Other (please specify)</w:t>
            </w:r>
          </w:p>
        </w:tc>
        <w:tc>
          <w:tcPr>
            <w:tcW w:w="4680" w:type="dxa"/>
          </w:tcPr>
          <w:p w14:paraId="14A9AE1A" w14:textId="41194242" w:rsidR="6A0005A9" w:rsidRDefault="6A0005A9" w:rsidP="6A0005A9"/>
        </w:tc>
      </w:tr>
      <w:tr w:rsidR="6A0005A9" w14:paraId="2D89444D" w14:textId="77777777" w:rsidTr="6A0005A9">
        <w:tc>
          <w:tcPr>
            <w:tcW w:w="4680" w:type="dxa"/>
          </w:tcPr>
          <w:p w14:paraId="16CCC178" w14:textId="3269945B" w:rsidR="6A0005A9" w:rsidRDefault="6A0005A9" w:rsidP="6A0005A9">
            <w:pPr>
              <w:rPr>
                <w:b/>
                <w:bCs/>
              </w:rPr>
            </w:pPr>
            <w:r w:rsidRPr="6A0005A9">
              <w:rPr>
                <w:b/>
                <w:bCs/>
              </w:rPr>
              <w:t>TOTAL ESTIMATED INCOME</w:t>
            </w:r>
          </w:p>
        </w:tc>
        <w:tc>
          <w:tcPr>
            <w:tcW w:w="4680" w:type="dxa"/>
          </w:tcPr>
          <w:p w14:paraId="044EA9F6" w14:textId="0913C39D" w:rsidR="6A0005A9" w:rsidRDefault="6A0005A9" w:rsidP="6A0005A9"/>
        </w:tc>
      </w:tr>
    </w:tbl>
    <w:p w14:paraId="3A7087AD" w14:textId="22ECD16C" w:rsidR="6A0005A9" w:rsidRDefault="6A0005A9"/>
    <w:tbl>
      <w:tblPr>
        <w:tblStyle w:val="TableGrid"/>
        <w:tblW w:w="0" w:type="auto"/>
        <w:tblInd w:w="360" w:type="dxa"/>
        <w:tblLayout w:type="fixed"/>
        <w:tblLook w:val="06A0" w:firstRow="1" w:lastRow="0" w:firstColumn="1" w:lastColumn="0" w:noHBand="1" w:noVBand="1"/>
      </w:tblPr>
      <w:tblGrid>
        <w:gridCol w:w="4680"/>
        <w:gridCol w:w="4680"/>
      </w:tblGrid>
      <w:tr w:rsidR="6A0005A9" w14:paraId="5AD2EF3A" w14:textId="77777777" w:rsidTr="6A0005A9">
        <w:tc>
          <w:tcPr>
            <w:tcW w:w="4680" w:type="dxa"/>
          </w:tcPr>
          <w:p w14:paraId="5F159B1B" w14:textId="02223F64" w:rsidR="6A0005A9" w:rsidRDefault="6A0005A9" w:rsidP="6A0005A9">
            <w:pPr>
              <w:rPr>
                <w:b/>
                <w:bCs/>
              </w:rPr>
            </w:pPr>
            <w:r w:rsidRPr="6A0005A9">
              <w:rPr>
                <w:b/>
                <w:bCs/>
              </w:rPr>
              <w:t>EXPENDITURE</w:t>
            </w:r>
          </w:p>
        </w:tc>
        <w:tc>
          <w:tcPr>
            <w:tcW w:w="4680" w:type="dxa"/>
          </w:tcPr>
          <w:p w14:paraId="4904691C" w14:textId="445942BC" w:rsidR="6A0005A9" w:rsidRDefault="6A0005A9" w:rsidP="6A0005A9">
            <w:pPr>
              <w:rPr>
                <w:b/>
                <w:bCs/>
              </w:rPr>
            </w:pPr>
            <w:r w:rsidRPr="6A0005A9">
              <w:rPr>
                <w:b/>
                <w:bCs/>
              </w:rPr>
              <w:t>Amount</w:t>
            </w:r>
          </w:p>
        </w:tc>
      </w:tr>
      <w:tr w:rsidR="6A0005A9" w14:paraId="4AD9ABAC" w14:textId="77777777" w:rsidTr="6A0005A9">
        <w:tc>
          <w:tcPr>
            <w:tcW w:w="4680" w:type="dxa"/>
          </w:tcPr>
          <w:p w14:paraId="5E0B9015" w14:textId="7ACF565E" w:rsidR="6A0005A9" w:rsidRDefault="6A0005A9" w:rsidP="6A0005A9">
            <w:r>
              <w:t>*</w:t>
            </w:r>
            <w:proofErr w:type="gramStart"/>
            <w:r>
              <w:t>note</w:t>
            </w:r>
            <w:proofErr w:type="gramEnd"/>
            <w:r>
              <w:t xml:space="preserve"> – types of expenditure below are suggestions only, please complete as relevant</w:t>
            </w:r>
          </w:p>
        </w:tc>
        <w:tc>
          <w:tcPr>
            <w:tcW w:w="4680" w:type="dxa"/>
          </w:tcPr>
          <w:p w14:paraId="0B831C92" w14:textId="49ABEA2E" w:rsidR="6A0005A9" w:rsidRDefault="6A0005A9" w:rsidP="6A0005A9"/>
        </w:tc>
      </w:tr>
      <w:tr w:rsidR="6A0005A9" w14:paraId="281B2670" w14:textId="77777777" w:rsidTr="6A0005A9">
        <w:tc>
          <w:tcPr>
            <w:tcW w:w="4680" w:type="dxa"/>
          </w:tcPr>
          <w:p w14:paraId="5E41C817" w14:textId="4E128ED5" w:rsidR="6A0005A9" w:rsidRDefault="6A0005A9" w:rsidP="6A0005A9">
            <w:r>
              <w:t xml:space="preserve">Fees (artists’ fees, copyrights, licensing, </w:t>
            </w:r>
            <w:proofErr w:type="spellStart"/>
            <w:r>
              <w:t>etc</w:t>
            </w:r>
            <w:proofErr w:type="spellEnd"/>
            <w:r>
              <w:t>)</w:t>
            </w:r>
          </w:p>
        </w:tc>
        <w:tc>
          <w:tcPr>
            <w:tcW w:w="4680" w:type="dxa"/>
          </w:tcPr>
          <w:p w14:paraId="5D063C11" w14:textId="49ABEA2E" w:rsidR="6A0005A9" w:rsidRDefault="6A0005A9" w:rsidP="6A0005A9"/>
        </w:tc>
      </w:tr>
      <w:tr w:rsidR="6A0005A9" w14:paraId="44DA794C" w14:textId="77777777" w:rsidTr="6A0005A9">
        <w:tc>
          <w:tcPr>
            <w:tcW w:w="4680" w:type="dxa"/>
          </w:tcPr>
          <w:p w14:paraId="79961086" w14:textId="77777777" w:rsidR="004B3247" w:rsidRDefault="6A0005A9" w:rsidP="6A0005A9">
            <w:r>
              <w:t xml:space="preserve">Production costs </w:t>
            </w:r>
          </w:p>
          <w:p w14:paraId="5720CCDA" w14:textId="6281D706" w:rsidR="004B3247" w:rsidRDefault="6A0005A9" w:rsidP="004B3247">
            <w:pPr>
              <w:pStyle w:val="ListParagraph"/>
              <w:numPr>
                <w:ilvl w:val="0"/>
                <w:numId w:val="13"/>
              </w:numPr>
            </w:pPr>
            <w:r>
              <w:t xml:space="preserve">venue hire, </w:t>
            </w:r>
          </w:p>
          <w:p w14:paraId="13076189" w14:textId="77777777" w:rsidR="004B3247" w:rsidRDefault="6A0005A9" w:rsidP="004B3247">
            <w:pPr>
              <w:pStyle w:val="ListParagraph"/>
              <w:numPr>
                <w:ilvl w:val="0"/>
                <w:numId w:val="13"/>
              </w:numPr>
            </w:pPr>
            <w:r>
              <w:t xml:space="preserve">sets, </w:t>
            </w:r>
          </w:p>
          <w:p w14:paraId="27CE7500" w14:textId="77777777" w:rsidR="004B3247" w:rsidRDefault="6A0005A9" w:rsidP="004B3247">
            <w:pPr>
              <w:pStyle w:val="ListParagraph"/>
              <w:numPr>
                <w:ilvl w:val="0"/>
                <w:numId w:val="13"/>
              </w:numPr>
            </w:pPr>
            <w:r>
              <w:t xml:space="preserve">costumes, </w:t>
            </w:r>
          </w:p>
          <w:p w14:paraId="11908745" w14:textId="2A22E01E" w:rsidR="004B3247" w:rsidRDefault="6A0005A9" w:rsidP="004B3247">
            <w:pPr>
              <w:pStyle w:val="ListParagraph"/>
              <w:numPr>
                <w:ilvl w:val="0"/>
                <w:numId w:val="13"/>
              </w:numPr>
            </w:pPr>
            <w:r>
              <w:t>lighting</w:t>
            </w:r>
            <w:r w:rsidR="004B3247">
              <w:t xml:space="preserve"> </w:t>
            </w:r>
            <w:proofErr w:type="gramStart"/>
            <w:r w:rsidR="007D721C">
              <w:t>a</w:t>
            </w:r>
            <w:r w:rsidR="004B3247">
              <w:t xml:space="preserve">nd </w:t>
            </w:r>
            <w:r>
              <w:t xml:space="preserve"> AV</w:t>
            </w:r>
            <w:proofErr w:type="gramEnd"/>
            <w:r>
              <w:t xml:space="preserve">, </w:t>
            </w:r>
          </w:p>
          <w:p w14:paraId="177FCBE2" w14:textId="77777777" w:rsidR="004B3247" w:rsidRDefault="6A0005A9" w:rsidP="004B3247">
            <w:pPr>
              <w:pStyle w:val="ListParagraph"/>
              <w:numPr>
                <w:ilvl w:val="0"/>
                <w:numId w:val="13"/>
              </w:numPr>
            </w:pPr>
            <w:r>
              <w:t xml:space="preserve">installation, </w:t>
            </w:r>
          </w:p>
          <w:p w14:paraId="15C0D792" w14:textId="089CD0BB" w:rsidR="00137973" w:rsidRDefault="6A0005A9" w:rsidP="00137973">
            <w:pPr>
              <w:pStyle w:val="ListParagraph"/>
              <w:numPr>
                <w:ilvl w:val="0"/>
                <w:numId w:val="13"/>
              </w:numPr>
            </w:pPr>
            <w:r>
              <w:t>printing</w:t>
            </w:r>
            <w:r w:rsidR="00137973">
              <w:t xml:space="preserve"> and</w:t>
            </w:r>
            <w:r>
              <w:t xml:space="preserve"> distribution</w:t>
            </w:r>
            <w:r w:rsidR="00137973">
              <w:t xml:space="preserve"> of a publication,</w:t>
            </w:r>
            <w:r>
              <w:t xml:space="preserve"> </w:t>
            </w:r>
          </w:p>
          <w:p w14:paraId="557D72AC" w14:textId="221AB968" w:rsidR="6A0005A9" w:rsidRDefault="007D721C" w:rsidP="00137973">
            <w:pPr>
              <w:pStyle w:val="ListParagraph"/>
              <w:numPr>
                <w:ilvl w:val="0"/>
                <w:numId w:val="13"/>
              </w:numPr>
            </w:pPr>
            <w:r>
              <w:t>transport</w:t>
            </w:r>
          </w:p>
        </w:tc>
        <w:tc>
          <w:tcPr>
            <w:tcW w:w="4680" w:type="dxa"/>
          </w:tcPr>
          <w:p w14:paraId="774DE4FE" w14:textId="49ABEA2E" w:rsidR="6A0005A9" w:rsidRDefault="6A0005A9" w:rsidP="6A0005A9"/>
        </w:tc>
      </w:tr>
      <w:tr w:rsidR="6A0005A9" w14:paraId="68635A09" w14:textId="77777777" w:rsidTr="6A0005A9">
        <w:tc>
          <w:tcPr>
            <w:tcW w:w="4680" w:type="dxa"/>
          </w:tcPr>
          <w:p w14:paraId="512E4427" w14:textId="77777777" w:rsidR="007D721C" w:rsidRDefault="6A0005A9" w:rsidP="6A0005A9">
            <w:r>
              <w:t xml:space="preserve">Event costs </w:t>
            </w:r>
          </w:p>
          <w:p w14:paraId="05F10E84" w14:textId="76479B8D" w:rsidR="007D721C" w:rsidRDefault="6A0005A9" w:rsidP="007D721C">
            <w:pPr>
              <w:pStyle w:val="ListParagraph"/>
              <w:numPr>
                <w:ilvl w:val="0"/>
                <w:numId w:val="14"/>
              </w:numPr>
            </w:pPr>
            <w:r>
              <w:t>opening night catering,</w:t>
            </w:r>
          </w:p>
          <w:p w14:paraId="0DDD6760" w14:textId="03005075" w:rsidR="6A0005A9" w:rsidRDefault="007D721C" w:rsidP="00137973">
            <w:pPr>
              <w:pStyle w:val="ListParagraph"/>
              <w:numPr>
                <w:ilvl w:val="0"/>
                <w:numId w:val="14"/>
              </w:numPr>
            </w:pPr>
            <w:r>
              <w:t>AV</w:t>
            </w:r>
          </w:p>
        </w:tc>
        <w:tc>
          <w:tcPr>
            <w:tcW w:w="4680" w:type="dxa"/>
          </w:tcPr>
          <w:p w14:paraId="186806C6" w14:textId="49ABEA2E" w:rsidR="6A0005A9" w:rsidRDefault="6A0005A9" w:rsidP="6A0005A9"/>
        </w:tc>
      </w:tr>
      <w:tr w:rsidR="6A0005A9" w14:paraId="2CD72801" w14:textId="77777777" w:rsidTr="6A0005A9">
        <w:tc>
          <w:tcPr>
            <w:tcW w:w="4680" w:type="dxa"/>
          </w:tcPr>
          <w:p w14:paraId="4BA47AB7" w14:textId="77777777" w:rsidR="007D721C" w:rsidRDefault="6A0005A9" w:rsidP="6A0005A9">
            <w:r>
              <w:t xml:space="preserve">Promotion </w:t>
            </w:r>
          </w:p>
          <w:p w14:paraId="0C2C1EC5" w14:textId="66F72404" w:rsidR="007D721C" w:rsidRDefault="6A0005A9" w:rsidP="007D721C">
            <w:pPr>
              <w:pStyle w:val="ListParagraph"/>
              <w:numPr>
                <w:ilvl w:val="0"/>
                <w:numId w:val="15"/>
              </w:numPr>
            </w:pPr>
            <w:r>
              <w:t xml:space="preserve">online advertising, </w:t>
            </w:r>
          </w:p>
          <w:p w14:paraId="4073DCDE" w14:textId="37ED035F" w:rsidR="007D721C" w:rsidRDefault="6A0005A9" w:rsidP="007D721C">
            <w:pPr>
              <w:pStyle w:val="ListParagraph"/>
              <w:numPr>
                <w:ilvl w:val="0"/>
                <w:numId w:val="15"/>
              </w:numPr>
            </w:pPr>
            <w:r>
              <w:t xml:space="preserve">graphic design, </w:t>
            </w:r>
          </w:p>
          <w:p w14:paraId="1AA71B5F" w14:textId="1BAE4BC0" w:rsidR="007D721C" w:rsidRDefault="007D721C" w:rsidP="007D721C">
            <w:pPr>
              <w:pStyle w:val="ListParagraph"/>
              <w:numPr>
                <w:ilvl w:val="0"/>
                <w:numId w:val="15"/>
              </w:numPr>
            </w:pPr>
            <w:r>
              <w:t>printing and distribution</w:t>
            </w:r>
            <w:r w:rsidR="00137973">
              <w:t>,</w:t>
            </w:r>
          </w:p>
          <w:p w14:paraId="1994E219" w14:textId="322DA20B" w:rsidR="6A0005A9" w:rsidRDefault="6A0005A9" w:rsidP="00137973">
            <w:pPr>
              <w:pStyle w:val="ListParagraph"/>
              <w:numPr>
                <w:ilvl w:val="0"/>
                <w:numId w:val="15"/>
              </w:numPr>
            </w:pPr>
            <w:r>
              <w:t>photographer</w:t>
            </w:r>
          </w:p>
        </w:tc>
        <w:tc>
          <w:tcPr>
            <w:tcW w:w="4680" w:type="dxa"/>
          </w:tcPr>
          <w:p w14:paraId="3ED7807E" w14:textId="49ABEA2E" w:rsidR="6A0005A9" w:rsidRDefault="6A0005A9" w:rsidP="6A0005A9"/>
        </w:tc>
      </w:tr>
      <w:tr w:rsidR="6A0005A9" w14:paraId="5BB24D3E" w14:textId="77777777" w:rsidTr="6A0005A9">
        <w:tc>
          <w:tcPr>
            <w:tcW w:w="4680" w:type="dxa"/>
          </w:tcPr>
          <w:p w14:paraId="452B7EC5" w14:textId="0A96C812" w:rsidR="6A0005A9" w:rsidRDefault="6A0005A9" w:rsidP="6A0005A9">
            <w:r>
              <w:t>Access</w:t>
            </w:r>
          </w:p>
        </w:tc>
        <w:tc>
          <w:tcPr>
            <w:tcW w:w="4680" w:type="dxa"/>
          </w:tcPr>
          <w:p w14:paraId="234ED2B2" w14:textId="49ABEA2E" w:rsidR="6A0005A9" w:rsidRDefault="6A0005A9" w:rsidP="6A0005A9"/>
        </w:tc>
      </w:tr>
      <w:tr w:rsidR="6A0005A9" w14:paraId="0966B1FC" w14:textId="77777777" w:rsidTr="6A0005A9">
        <w:tc>
          <w:tcPr>
            <w:tcW w:w="4680" w:type="dxa"/>
          </w:tcPr>
          <w:p w14:paraId="6BA2A81B" w14:textId="71CFF082" w:rsidR="6A0005A9" w:rsidRDefault="6A0005A9" w:rsidP="6A0005A9">
            <w:r>
              <w:t>Other (please specify)</w:t>
            </w:r>
          </w:p>
        </w:tc>
        <w:tc>
          <w:tcPr>
            <w:tcW w:w="4680" w:type="dxa"/>
          </w:tcPr>
          <w:p w14:paraId="37851CFF" w14:textId="49ABEA2E" w:rsidR="6A0005A9" w:rsidRDefault="6A0005A9" w:rsidP="6A0005A9"/>
        </w:tc>
      </w:tr>
      <w:tr w:rsidR="6A0005A9" w14:paraId="5DC173DC" w14:textId="77777777" w:rsidTr="6A0005A9">
        <w:tc>
          <w:tcPr>
            <w:tcW w:w="4680" w:type="dxa"/>
          </w:tcPr>
          <w:p w14:paraId="029425E1" w14:textId="32CF5A07" w:rsidR="6A0005A9" w:rsidRDefault="6A0005A9" w:rsidP="6A0005A9">
            <w:pPr>
              <w:rPr>
                <w:b/>
                <w:bCs/>
              </w:rPr>
            </w:pPr>
            <w:r w:rsidRPr="6A0005A9">
              <w:rPr>
                <w:b/>
                <w:bCs/>
              </w:rPr>
              <w:lastRenderedPageBreak/>
              <w:t>TOTAL EXPENDITURE</w:t>
            </w:r>
          </w:p>
        </w:tc>
        <w:tc>
          <w:tcPr>
            <w:tcW w:w="4680" w:type="dxa"/>
          </w:tcPr>
          <w:p w14:paraId="161EC9F0" w14:textId="4CE88EA2" w:rsidR="6A0005A9" w:rsidRDefault="6A0005A9" w:rsidP="6A0005A9"/>
        </w:tc>
      </w:tr>
    </w:tbl>
    <w:p w14:paraId="73C81065" w14:textId="41D10F98" w:rsidR="6A0005A9" w:rsidRDefault="6A0005A9" w:rsidP="6A0005A9">
      <w:pPr>
        <w:jc w:val="center"/>
        <w:rPr>
          <w:b/>
          <w:bCs/>
          <w:sz w:val="40"/>
          <w:szCs w:val="40"/>
        </w:rPr>
      </w:pPr>
      <w:r>
        <w:br w:type="page"/>
      </w:r>
    </w:p>
    <w:p w14:paraId="0018F9EE" w14:textId="14011D2F" w:rsidR="6A0005A9" w:rsidRDefault="00C02E4D" w:rsidP="6A0005A9">
      <w:pPr>
        <w:spacing w:after="0" w:line="240" w:lineRule="auto"/>
        <w:ind w:left="360"/>
        <w:jc w:val="center"/>
        <w:rPr>
          <w:b/>
          <w:bCs/>
          <w:sz w:val="40"/>
          <w:szCs w:val="40"/>
        </w:rPr>
      </w:pPr>
      <w:r>
        <w:rPr>
          <w:b/>
          <w:bCs/>
          <w:sz w:val="40"/>
          <w:szCs w:val="40"/>
        </w:rPr>
        <w:lastRenderedPageBreak/>
        <w:t xml:space="preserve">Creative </w:t>
      </w:r>
      <w:r w:rsidR="6A0005A9" w:rsidRPr="6A0005A9">
        <w:rPr>
          <w:b/>
          <w:bCs/>
          <w:sz w:val="40"/>
          <w:szCs w:val="40"/>
        </w:rPr>
        <w:t>Arts Grant Acquittal Requirements</w:t>
      </w:r>
    </w:p>
    <w:p w14:paraId="34035C37" w14:textId="523284DA" w:rsidR="6A0005A9" w:rsidRDefault="6A0005A9" w:rsidP="6A0005A9">
      <w:pPr>
        <w:spacing w:after="0" w:line="240" w:lineRule="auto"/>
        <w:ind w:left="360"/>
      </w:pPr>
    </w:p>
    <w:p w14:paraId="223F5831" w14:textId="36D177FE" w:rsidR="6A0005A9" w:rsidRDefault="6A0005A9" w:rsidP="6A0005A9">
      <w:pPr>
        <w:spacing w:after="0" w:line="240" w:lineRule="auto"/>
        <w:ind w:left="360"/>
      </w:pPr>
      <w:r>
        <w:t xml:space="preserve">If your application is successful, you will be sent the </w:t>
      </w:r>
      <w:r w:rsidR="00C02E4D">
        <w:t xml:space="preserve">Creative </w:t>
      </w:r>
      <w:r>
        <w:t xml:space="preserve">Arts Grant Acquittal form. Please complete this form and return it via email to </w:t>
      </w:r>
      <w:hyperlink r:id="rId15">
        <w:r w:rsidRPr="6A0005A9">
          <w:rPr>
            <w:rStyle w:val="Hyperlink"/>
          </w:rPr>
          <w:t>arts@union.unimelb.edu.au</w:t>
        </w:r>
      </w:hyperlink>
      <w:r>
        <w:t xml:space="preserve"> within </w:t>
      </w:r>
      <w:r w:rsidRPr="6A0005A9">
        <w:rPr>
          <w:b/>
          <w:bCs/>
        </w:rPr>
        <w:t>30 days</w:t>
      </w:r>
      <w:r>
        <w:t xml:space="preserve"> of the completion of your project, as indicated in your timeline.</w:t>
      </w:r>
    </w:p>
    <w:p w14:paraId="1CF50A37" w14:textId="7F95A9A2" w:rsidR="00C02E4D" w:rsidRDefault="00C02E4D" w:rsidP="6A0005A9">
      <w:pPr>
        <w:spacing w:after="0" w:line="240" w:lineRule="auto"/>
        <w:ind w:left="360"/>
      </w:pPr>
    </w:p>
    <w:p w14:paraId="3ED82486" w14:textId="73F18781" w:rsidR="00C02E4D" w:rsidRPr="00C02E4D" w:rsidRDefault="00C02E4D" w:rsidP="00C02E4D">
      <w:pPr>
        <w:spacing w:after="0" w:line="240" w:lineRule="auto"/>
        <w:ind w:left="360"/>
      </w:pPr>
      <w:r>
        <w:t xml:space="preserve">If you need an extension for your Creative Arts Grant Acquittal form, please email </w:t>
      </w:r>
      <w:hyperlink r:id="rId16" w:history="1">
        <w:r w:rsidRPr="00D13F11">
          <w:rPr>
            <w:rStyle w:val="Hyperlink"/>
          </w:rPr>
          <w:t>arts@union.unimelb.edu.au</w:t>
        </w:r>
      </w:hyperlink>
      <w:r>
        <w:t xml:space="preserve"> before the deadline of your acquittal form, and we can work out a revised deadline for the submission of your acquittal form.</w:t>
      </w:r>
    </w:p>
    <w:p w14:paraId="2B999AE6" w14:textId="77777777" w:rsidR="00C02E4D" w:rsidRDefault="00C02E4D" w:rsidP="6A0005A9">
      <w:pPr>
        <w:spacing w:after="0" w:line="240" w:lineRule="auto"/>
        <w:ind w:left="360"/>
      </w:pPr>
    </w:p>
    <w:p w14:paraId="1D69D9E0" w14:textId="3C606C85" w:rsidR="6A0005A9" w:rsidRDefault="6A0005A9" w:rsidP="6A0005A9">
      <w:pPr>
        <w:spacing w:after="0" w:line="240" w:lineRule="auto"/>
        <w:ind w:left="360"/>
      </w:pPr>
    </w:p>
    <w:p w14:paraId="3EE44D56" w14:textId="04C3914A" w:rsidR="6A0005A9" w:rsidRDefault="6A0005A9" w:rsidP="6A0005A9">
      <w:pPr>
        <w:spacing w:after="0" w:line="240" w:lineRule="auto"/>
        <w:ind w:left="360"/>
      </w:pPr>
      <w:r>
        <w:t xml:space="preserve">It is important </w:t>
      </w:r>
      <w:r w:rsidR="00137973">
        <w:t>to</w:t>
      </w:r>
      <w:r>
        <w:t xml:space="preserve"> keep track of the following information through the duration of your </w:t>
      </w:r>
      <w:r w:rsidR="00F263A8">
        <w:t>project,</w:t>
      </w:r>
      <w:r>
        <w:t xml:space="preserve"> so you </w:t>
      </w:r>
      <w:proofErr w:type="gramStart"/>
      <w:r>
        <w:t>are able to</w:t>
      </w:r>
      <w:proofErr w:type="gramEnd"/>
      <w:r>
        <w:t xml:space="preserve"> </w:t>
      </w:r>
      <w:r w:rsidR="007D721C">
        <w:t>complete</w:t>
      </w:r>
      <w:r>
        <w:t xml:space="preserve"> the acquittal form easily. </w:t>
      </w:r>
    </w:p>
    <w:p w14:paraId="5DA97F99" w14:textId="4A9107DE" w:rsidR="00C02E4D" w:rsidRDefault="00C02E4D" w:rsidP="6A0005A9">
      <w:pPr>
        <w:spacing w:after="0" w:line="240" w:lineRule="auto"/>
        <w:ind w:left="360"/>
      </w:pPr>
    </w:p>
    <w:p w14:paraId="706B489E" w14:textId="127C0432" w:rsidR="6A0005A9" w:rsidRDefault="6A0005A9" w:rsidP="6A0005A9">
      <w:pPr>
        <w:spacing w:after="0" w:line="240" w:lineRule="auto"/>
        <w:ind w:left="360"/>
      </w:pPr>
    </w:p>
    <w:p w14:paraId="69E1FF78" w14:textId="3182CC2E" w:rsidR="6A0005A9" w:rsidRDefault="00F263A8" w:rsidP="6A0005A9">
      <w:pPr>
        <w:pStyle w:val="ListParagraph"/>
        <w:numPr>
          <w:ilvl w:val="0"/>
          <w:numId w:val="2"/>
        </w:numPr>
        <w:spacing w:after="0" w:line="240" w:lineRule="auto"/>
      </w:pPr>
      <w:r>
        <w:t>Were there any attendees</w:t>
      </w:r>
      <w:r w:rsidR="6A0005A9">
        <w:t>?</w:t>
      </w:r>
      <w:r w:rsidR="004B72A2">
        <w:t xml:space="preserve"> If so, please specify.</w:t>
      </w:r>
    </w:p>
    <w:p w14:paraId="4EDEB432" w14:textId="7DABCB9E" w:rsidR="6A0005A9" w:rsidRDefault="6A0005A9" w:rsidP="6A0005A9">
      <w:pPr>
        <w:pStyle w:val="ListParagraph"/>
        <w:numPr>
          <w:ilvl w:val="0"/>
          <w:numId w:val="2"/>
        </w:numPr>
        <w:spacing w:after="0" w:line="240" w:lineRule="auto"/>
      </w:pPr>
      <w:r>
        <w:t>How many people were involved in the creation and presentation of this project? This includes creatives, ushers, interpreters, mentors, etc.</w:t>
      </w:r>
    </w:p>
    <w:p w14:paraId="7D373AB7" w14:textId="1FB69F34" w:rsidR="6A0005A9" w:rsidRDefault="6A0005A9" w:rsidP="6A0005A9">
      <w:pPr>
        <w:pStyle w:val="ListParagraph"/>
        <w:numPr>
          <w:ilvl w:val="0"/>
          <w:numId w:val="2"/>
        </w:numPr>
        <w:spacing w:after="0" w:line="240" w:lineRule="auto"/>
      </w:pPr>
      <w:r>
        <w:t xml:space="preserve">How has engagement in this project </w:t>
      </w:r>
      <w:r w:rsidR="009709E1">
        <w:t>a</w:t>
      </w:r>
      <w:r>
        <w:t>ffected your own development as an artist or group of artists?</w:t>
      </w:r>
    </w:p>
    <w:p w14:paraId="65EAB5F4" w14:textId="641611E9" w:rsidR="6A0005A9" w:rsidRDefault="6A0005A9" w:rsidP="6A0005A9">
      <w:pPr>
        <w:pStyle w:val="ListParagraph"/>
        <w:numPr>
          <w:ilvl w:val="0"/>
          <w:numId w:val="2"/>
        </w:numPr>
        <w:spacing w:after="0" w:line="240" w:lineRule="auto"/>
      </w:pPr>
      <w:r>
        <w:t>What did you spend the grant money on? You will need to attach all supporting documents such as receipts, invoices, etc.</w:t>
      </w:r>
    </w:p>
    <w:p w14:paraId="4F118C19" w14:textId="20485ABE" w:rsidR="6A0005A9" w:rsidRDefault="6A0005A9" w:rsidP="6A0005A9">
      <w:pPr>
        <w:pStyle w:val="ListParagraph"/>
        <w:numPr>
          <w:ilvl w:val="0"/>
          <w:numId w:val="2"/>
        </w:numPr>
        <w:spacing w:after="0" w:line="240" w:lineRule="auto"/>
      </w:pPr>
      <w:r>
        <w:t>How effective was your approach to making your work accessible and sustainable?</w:t>
      </w:r>
    </w:p>
    <w:p w14:paraId="6AAC0BD3" w14:textId="5279388D" w:rsidR="6A0005A9" w:rsidRDefault="6A0005A9" w:rsidP="6A0005A9">
      <w:pPr>
        <w:spacing w:after="0" w:line="240" w:lineRule="auto"/>
        <w:ind w:left="360"/>
      </w:pPr>
    </w:p>
    <w:p w14:paraId="1C6BC5B1" w14:textId="43660F12" w:rsidR="6A0005A9" w:rsidRDefault="6A0005A9" w:rsidP="6A0005A9">
      <w:pPr>
        <w:spacing w:after="0" w:line="240" w:lineRule="auto"/>
        <w:ind w:left="360"/>
        <w:rPr>
          <w:b/>
          <w:bCs/>
          <w:sz w:val="24"/>
          <w:szCs w:val="24"/>
        </w:rPr>
      </w:pPr>
      <w:r w:rsidRPr="6A0005A9">
        <w:rPr>
          <w:b/>
          <w:bCs/>
          <w:sz w:val="24"/>
          <w:szCs w:val="24"/>
        </w:rPr>
        <w:t>Documents that will need to be attached to the acquittal form include:</w:t>
      </w:r>
    </w:p>
    <w:p w14:paraId="0EC4C1FB" w14:textId="2A484B5F" w:rsidR="6A0005A9" w:rsidRDefault="6A0005A9" w:rsidP="6A0005A9">
      <w:pPr>
        <w:pStyle w:val="ListParagraph"/>
        <w:numPr>
          <w:ilvl w:val="0"/>
          <w:numId w:val="3"/>
        </w:numPr>
        <w:spacing w:after="0" w:line="240" w:lineRule="auto"/>
      </w:pPr>
      <w:r>
        <w:t xml:space="preserve">A completed budget, including estimated and actual </w:t>
      </w:r>
      <w:proofErr w:type="gramStart"/>
      <w:r>
        <w:t>budget</w:t>
      </w:r>
      <w:proofErr w:type="gramEnd"/>
    </w:p>
    <w:p w14:paraId="5285813C" w14:textId="5E3050E9" w:rsidR="6A0005A9" w:rsidRDefault="6A0005A9" w:rsidP="6A0005A9">
      <w:pPr>
        <w:pStyle w:val="ListParagraph"/>
        <w:numPr>
          <w:ilvl w:val="0"/>
          <w:numId w:val="3"/>
        </w:numPr>
        <w:spacing w:after="0" w:line="240" w:lineRule="auto"/>
      </w:pPr>
      <w:r>
        <w:t xml:space="preserve">All supporting financial documents such as receipts and </w:t>
      </w:r>
      <w:proofErr w:type="gramStart"/>
      <w:r>
        <w:t>invoices</w:t>
      </w:r>
      <w:proofErr w:type="gramEnd"/>
    </w:p>
    <w:p w14:paraId="200A7390" w14:textId="2D2DA7AF" w:rsidR="6A0005A9" w:rsidRDefault="6A0005A9" w:rsidP="6A0005A9">
      <w:pPr>
        <w:pStyle w:val="ListParagraph"/>
        <w:numPr>
          <w:ilvl w:val="0"/>
          <w:numId w:val="3"/>
        </w:numPr>
        <w:spacing w:after="0" w:line="240" w:lineRule="auto"/>
      </w:pPr>
      <w:r>
        <w:t>At least 10 images documenting the project and your process (not just the final product!)</w:t>
      </w:r>
    </w:p>
    <w:p w14:paraId="30F8B4C7" w14:textId="2A826ABB" w:rsidR="6A0005A9" w:rsidRDefault="6A0005A9" w:rsidP="6A0005A9">
      <w:pPr>
        <w:pStyle w:val="ListParagraph"/>
        <w:numPr>
          <w:ilvl w:val="0"/>
          <w:numId w:val="3"/>
        </w:numPr>
        <w:spacing w:after="0" w:line="240" w:lineRule="auto"/>
      </w:pPr>
      <w:r>
        <w:t xml:space="preserve">Any reviews of the work </w:t>
      </w:r>
    </w:p>
    <w:p w14:paraId="45C8025D" w14:textId="17BC2FCA" w:rsidR="6A0005A9" w:rsidRDefault="6A0005A9" w:rsidP="6A0005A9">
      <w:pPr>
        <w:pStyle w:val="ListParagraph"/>
        <w:numPr>
          <w:ilvl w:val="0"/>
          <w:numId w:val="3"/>
        </w:numPr>
        <w:spacing w:after="0" w:line="240" w:lineRule="auto"/>
      </w:pPr>
      <w:r>
        <w:t>Publicity materials such as programs, digital posters, etc.</w:t>
      </w:r>
    </w:p>
    <w:p w14:paraId="2469EB24" w14:textId="75C2F185" w:rsidR="6A0005A9" w:rsidRDefault="6A0005A9" w:rsidP="6A0005A9">
      <w:pPr>
        <w:spacing w:after="0" w:line="240" w:lineRule="auto"/>
      </w:pPr>
    </w:p>
    <w:p w14:paraId="00B6763A" w14:textId="49842450" w:rsidR="6A0005A9" w:rsidRDefault="6A0005A9">
      <w:r>
        <w:br w:type="page"/>
      </w:r>
    </w:p>
    <w:p w14:paraId="3FEAF9A0" w14:textId="0652604A" w:rsidR="6A0005A9" w:rsidRDefault="79F36DF0" w:rsidP="79F36DF0">
      <w:pPr>
        <w:spacing w:after="0" w:line="240" w:lineRule="auto"/>
        <w:jc w:val="center"/>
        <w:rPr>
          <w:b/>
          <w:bCs/>
          <w:sz w:val="40"/>
          <w:szCs w:val="40"/>
        </w:rPr>
      </w:pPr>
      <w:r w:rsidRPr="79F36DF0">
        <w:rPr>
          <w:b/>
          <w:bCs/>
          <w:sz w:val="40"/>
          <w:szCs w:val="40"/>
        </w:rPr>
        <w:lastRenderedPageBreak/>
        <w:t>Accessibility</w:t>
      </w:r>
    </w:p>
    <w:p w14:paraId="73394AF6" w14:textId="3BC48D3C" w:rsidR="6A0005A9" w:rsidRDefault="6A0005A9" w:rsidP="6A0005A9">
      <w:pPr>
        <w:spacing w:after="0" w:line="240" w:lineRule="auto"/>
      </w:pPr>
    </w:p>
    <w:p w14:paraId="0EC99E3A" w14:textId="2E764877" w:rsidR="6A0005A9" w:rsidRDefault="79F36DF0" w:rsidP="6A0005A9">
      <w:pPr>
        <w:spacing w:after="0" w:line="240" w:lineRule="auto"/>
      </w:pPr>
      <w:r>
        <w:t>As well as listing elements of your work that are accessible, identify what barriers your work might pose to audiences/participants with different access needs, and what action</w:t>
      </w:r>
      <w:r w:rsidR="000478E6">
        <w:t>s</w:t>
      </w:r>
      <w:r>
        <w:t xml:space="preserve"> you can take to remove those barriers.</w:t>
      </w:r>
    </w:p>
    <w:p w14:paraId="1E7F0429" w14:textId="52493D53" w:rsidR="79F36DF0" w:rsidRDefault="79F36DF0" w:rsidP="79F36DF0">
      <w:pPr>
        <w:spacing w:after="0" w:line="240" w:lineRule="auto"/>
      </w:pPr>
    </w:p>
    <w:tbl>
      <w:tblPr>
        <w:tblStyle w:val="TableGrid"/>
        <w:tblW w:w="9360" w:type="dxa"/>
        <w:tblLayout w:type="fixed"/>
        <w:tblLook w:val="06A0" w:firstRow="1" w:lastRow="0" w:firstColumn="1" w:lastColumn="0" w:noHBand="1" w:noVBand="1"/>
      </w:tblPr>
      <w:tblGrid>
        <w:gridCol w:w="4680"/>
        <w:gridCol w:w="4680"/>
      </w:tblGrid>
      <w:tr w:rsidR="79F36DF0" w14:paraId="3D0D7B6A" w14:textId="77777777" w:rsidTr="00890686">
        <w:tc>
          <w:tcPr>
            <w:tcW w:w="4680" w:type="dxa"/>
          </w:tcPr>
          <w:p w14:paraId="76C57728" w14:textId="5FA18056" w:rsidR="79F36DF0" w:rsidRDefault="79F36DF0" w:rsidP="79F36DF0">
            <w:pPr>
              <w:rPr>
                <w:b/>
                <w:bCs/>
              </w:rPr>
            </w:pPr>
            <w:r w:rsidRPr="79F36DF0">
              <w:rPr>
                <w:b/>
                <w:bCs/>
              </w:rPr>
              <w:t>Access measure</w:t>
            </w:r>
          </w:p>
        </w:tc>
        <w:tc>
          <w:tcPr>
            <w:tcW w:w="4680" w:type="dxa"/>
          </w:tcPr>
          <w:p w14:paraId="22F8935D" w14:textId="6826317E" w:rsidR="79F36DF0" w:rsidRDefault="79F36DF0" w:rsidP="79F36DF0">
            <w:pPr>
              <w:rPr>
                <w:b/>
                <w:bCs/>
              </w:rPr>
            </w:pPr>
            <w:r w:rsidRPr="79F36DF0">
              <w:rPr>
                <w:b/>
                <w:bCs/>
              </w:rPr>
              <w:t>Who this might help</w:t>
            </w:r>
          </w:p>
        </w:tc>
      </w:tr>
      <w:tr w:rsidR="79F36DF0" w14:paraId="66D5BAFD" w14:textId="77777777" w:rsidTr="00890686">
        <w:tc>
          <w:tcPr>
            <w:tcW w:w="4680" w:type="dxa"/>
          </w:tcPr>
          <w:p w14:paraId="73098171" w14:textId="0AFF1AE3" w:rsidR="79F36DF0" w:rsidRDefault="79F36DF0" w:rsidP="79F36DF0">
            <w:pPr>
              <w:spacing w:line="259" w:lineRule="auto"/>
            </w:pPr>
            <w:r>
              <w:t>Tactile tours of your work</w:t>
            </w:r>
          </w:p>
        </w:tc>
        <w:tc>
          <w:tcPr>
            <w:tcW w:w="4680" w:type="dxa"/>
          </w:tcPr>
          <w:p w14:paraId="79C321CB" w14:textId="41375A0E" w:rsidR="79F36DF0" w:rsidRDefault="79F36DF0" w:rsidP="79F36DF0">
            <w:r>
              <w:t>People who are blind or have low vision</w:t>
            </w:r>
          </w:p>
        </w:tc>
      </w:tr>
      <w:tr w:rsidR="00890686" w14:paraId="2790DDC5" w14:textId="77777777" w:rsidTr="00890686">
        <w:tc>
          <w:tcPr>
            <w:tcW w:w="4680" w:type="dxa"/>
          </w:tcPr>
          <w:p w14:paraId="6C90C4DC" w14:textId="3AF3EBF7" w:rsidR="00890686" w:rsidRDefault="00890686" w:rsidP="79F36DF0">
            <w:r>
              <w:t>Audio Description</w:t>
            </w:r>
          </w:p>
        </w:tc>
        <w:tc>
          <w:tcPr>
            <w:tcW w:w="4680" w:type="dxa"/>
          </w:tcPr>
          <w:p w14:paraId="08DD2995" w14:textId="013A3235" w:rsidR="00890686" w:rsidRDefault="00890686" w:rsidP="79F36DF0">
            <w:r>
              <w:t>People who are blind or have low vision</w:t>
            </w:r>
          </w:p>
        </w:tc>
      </w:tr>
      <w:tr w:rsidR="79F36DF0" w14:paraId="1D15678E" w14:textId="77777777" w:rsidTr="00890686">
        <w:tc>
          <w:tcPr>
            <w:tcW w:w="4680" w:type="dxa"/>
          </w:tcPr>
          <w:p w14:paraId="4A003282" w14:textId="29C714CA" w:rsidR="79F36DF0" w:rsidRDefault="79F36DF0" w:rsidP="79F36DF0">
            <w:r>
              <w:t>AUSLAN interpretation</w:t>
            </w:r>
          </w:p>
        </w:tc>
        <w:tc>
          <w:tcPr>
            <w:tcW w:w="4680" w:type="dxa"/>
          </w:tcPr>
          <w:p w14:paraId="7FF83E98" w14:textId="25FACDE1" w:rsidR="79F36DF0" w:rsidRDefault="79F36DF0" w:rsidP="79F36DF0">
            <w:r>
              <w:t>People who are deaf or hard of hearing</w:t>
            </w:r>
          </w:p>
        </w:tc>
      </w:tr>
      <w:tr w:rsidR="79F36DF0" w14:paraId="781FDC07" w14:textId="77777777" w:rsidTr="00890686">
        <w:tc>
          <w:tcPr>
            <w:tcW w:w="4680" w:type="dxa"/>
          </w:tcPr>
          <w:p w14:paraId="533D8CCD" w14:textId="0810E401" w:rsidR="79F36DF0" w:rsidRDefault="79F36DF0" w:rsidP="79F36DF0">
            <w:r>
              <w:t>Captions/subtitles</w:t>
            </w:r>
          </w:p>
        </w:tc>
        <w:tc>
          <w:tcPr>
            <w:tcW w:w="4680" w:type="dxa"/>
          </w:tcPr>
          <w:p w14:paraId="0694D355" w14:textId="7F20ED60" w:rsidR="79F36DF0" w:rsidRDefault="79F36DF0" w:rsidP="79F36DF0">
            <w:r>
              <w:t xml:space="preserve">People who are deaf or hard of hearing; people with English as a second language; people who </w:t>
            </w:r>
            <w:proofErr w:type="gramStart"/>
            <w:r>
              <w:t>experience difficulty</w:t>
            </w:r>
            <w:proofErr w:type="gramEnd"/>
            <w:r>
              <w:t xml:space="preserve"> with auditory processing</w:t>
            </w:r>
          </w:p>
        </w:tc>
      </w:tr>
      <w:tr w:rsidR="79F36DF0" w14:paraId="3F4F21B5" w14:textId="77777777" w:rsidTr="00890686">
        <w:tc>
          <w:tcPr>
            <w:tcW w:w="4680" w:type="dxa"/>
          </w:tcPr>
          <w:p w14:paraId="605E916C" w14:textId="0B3EE218" w:rsidR="79F36DF0" w:rsidRDefault="79F36DF0" w:rsidP="79F36DF0">
            <w:r>
              <w:t>Relaxed Performances</w:t>
            </w:r>
          </w:p>
        </w:tc>
        <w:tc>
          <w:tcPr>
            <w:tcW w:w="4680" w:type="dxa"/>
          </w:tcPr>
          <w:p w14:paraId="354C40A7" w14:textId="6B5924EF" w:rsidR="79F36DF0" w:rsidRDefault="79F36DF0" w:rsidP="79F36DF0">
            <w:r>
              <w:t>People who experience sensory overload</w:t>
            </w:r>
          </w:p>
        </w:tc>
      </w:tr>
      <w:tr w:rsidR="79F36DF0" w14:paraId="5DA24B36" w14:textId="77777777" w:rsidTr="00890686">
        <w:tc>
          <w:tcPr>
            <w:tcW w:w="4680" w:type="dxa"/>
          </w:tcPr>
          <w:p w14:paraId="03FCB4AE" w14:textId="2C194FDD" w:rsidR="79F36DF0" w:rsidRDefault="79F36DF0" w:rsidP="79F36DF0">
            <w:r>
              <w:t>Pay as You Feel (or Pay What You Can) Performances</w:t>
            </w:r>
          </w:p>
        </w:tc>
        <w:tc>
          <w:tcPr>
            <w:tcW w:w="4680" w:type="dxa"/>
          </w:tcPr>
          <w:p w14:paraId="1E71F352" w14:textId="5106F109" w:rsidR="79F36DF0" w:rsidRDefault="79F36DF0" w:rsidP="79F36DF0">
            <w:r>
              <w:t>People of low socio-economic background</w:t>
            </w:r>
          </w:p>
        </w:tc>
      </w:tr>
      <w:tr w:rsidR="79F36DF0" w14:paraId="5B05F889" w14:textId="77777777" w:rsidTr="00890686">
        <w:tc>
          <w:tcPr>
            <w:tcW w:w="4680" w:type="dxa"/>
          </w:tcPr>
          <w:p w14:paraId="723CEDF6" w14:textId="5BA6D9D4" w:rsidR="79F36DF0" w:rsidRDefault="79F36DF0" w:rsidP="79F36DF0">
            <w:r>
              <w:t>Provision of lifts and ramps</w:t>
            </w:r>
          </w:p>
        </w:tc>
        <w:tc>
          <w:tcPr>
            <w:tcW w:w="4680" w:type="dxa"/>
          </w:tcPr>
          <w:p w14:paraId="212E50F0" w14:textId="47C8DAF7" w:rsidR="79F36DF0" w:rsidRDefault="79F36DF0" w:rsidP="79F36DF0">
            <w:r>
              <w:t>People who use wheelchairs; people with low mobility</w:t>
            </w:r>
          </w:p>
        </w:tc>
      </w:tr>
      <w:tr w:rsidR="79F36DF0" w14:paraId="539F99D9" w14:textId="77777777" w:rsidTr="00890686">
        <w:tc>
          <w:tcPr>
            <w:tcW w:w="4680" w:type="dxa"/>
          </w:tcPr>
          <w:p w14:paraId="10C47AED" w14:textId="274C63D4" w:rsidR="79F36DF0" w:rsidRDefault="79F36DF0" w:rsidP="79F36DF0">
            <w:r>
              <w:t>Use of content warnings and trigger warnings</w:t>
            </w:r>
          </w:p>
        </w:tc>
        <w:tc>
          <w:tcPr>
            <w:tcW w:w="4680" w:type="dxa"/>
          </w:tcPr>
          <w:p w14:paraId="63D68029" w14:textId="476A8D62" w:rsidR="79F36DF0" w:rsidRDefault="79F36DF0" w:rsidP="79F36DF0">
            <w:r>
              <w:t>People with a range of mental health conditions including PTSD</w:t>
            </w:r>
          </w:p>
        </w:tc>
      </w:tr>
      <w:tr w:rsidR="79F36DF0" w14:paraId="763AD6F4" w14:textId="77777777" w:rsidTr="00890686">
        <w:tc>
          <w:tcPr>
            <w:tcW w:w="4680" w:type="dxa"/>
          </w:tcPr>
          <w:p w14:paraId="4B04A538" w14:textId="1014209D" w:rsidR="79F36DF0" w:rsidRDefault="79F36DF0" w:rsidP="79F36DF0">
            <w:r>
              <w:t>Places to rest (</w:t>
            </w:r>
            <w:proofErr w:type="spellStart"/>
            <w:r>
              <w:t>eg.</w:t>
            </w:r>
            <w:proofErr w:type="spellEnd"/>
            <w:r>
              <w:t xml:space="preserve"> seating in a gallery space)</w:t>
            </w:r>
          </w:p>
        </w:tc>
        <w:tc>
          <w:tcPr>
            <w:tcW w:w="4680" w:type="dxa"/>
          </w:tcPr>
          <w:p w14:paraId="2525C490" w14:textId="2371A46F" w:rsidR="79F36DF0" w:rsidRDefault="79F36DF0" w:rsidP="79F36DF0">
            <w:r>
              <w:t>People with low mobility</w:t>
            </w:r>
          </w:p>
        </w:tc>
      </w:tr>
      <w:tr w:rsidR="79F36DF0" w14:paraId="0BBB5E08" w14:textId="77777777" w:rsidTr="00890686">
        <w:tc>
          <w:tcPr>
            <w:tcW w:w="4680" w:type="dxa"/>
          </w:tcPr>
          <w:p w14:paraId="164EF0BB" w14:textId="4A8C78AC" w:rsidR="79F36DF0" w:rsidRDefault="79F36DF0" w:rsidP="79F36DF0">
            <w:r>
              <w:t>Translation services</w:t>
            </w:r>
          </w:p>
        </w:tc>
        <w:tc>
          <w:tcPr>
            <w:tcW w:w="4680" w:type="dxa"/>
          </w:tcPr>
          <w:p w14:paraId="584E9B26" w14:textId="570B704B" w:rsidR="79F36DF0" w:rsidRDefault="79F36DF0" w:rsidP="79F36DF0">
            <w:r>
              <w:t>People with English as a second language</w:t>
            </w:r>
          </w:p>
        </w:tc>
      </w:tr>
      <w:tr w:rsidR="79F36DF0" w14:paraId="7B757D25" w14:textId="77777777" w:rsidTr="00890686">
        <w:tc>
          <w:tcPr>
            <w:tcW w:w="4680" w:type="dxa"/>
          </w:tcPr>
          <w:p w14:paraId="602C195C" w14:textId="4DF1764E" w:rsidR="79F36DF0" w:rsidRDefault="79F36DF0" w:rsidP="79F36DF0">
            <w:r>
              <w:t>Alternative methods of communication (</w:t>
            </w:r>
            <w:proofErr w:type="spellStart"/>
            <w:proofErr w:type="gramStart"/>
            <w:r>
              <w:t>eg</w:t>
            </w:r>
            <w:proofErr w:type="spellEnd"/>
            <w:proofErr w:type="gramEnd"/>
            <w:r>
              <w:t xml:space="preserve"> pictorial representation</w:t>
            </w:r>
            <w:r w:rsidR="00FC0D17">
              <w:t>, physical theatre</w:t>
            </w:r>
            <w:r>
              <w:t>)</w:t>
            </w:r>
          </w:p>
        </w:tc>
        <w:tc>
          <w:tcPr>
            <w:tcW w:w="4680" w:type="dxa"/>
          </w:tcPr>
          <w:p w14:paraId="5F9536BB" w14:textId="16EADF86" w:rsidR="79F36DF0" w:rsidRDefault="79F36DF0" w:rsidP="79F36DF0">
            <w:r>
              <w:t>People with English as a second language, people with different abilities of information processing</w:t>
            </w:r>
          </w:p>
        </w:tc>
      </w:tr>
    </w:tbl>
    <w:p w14:paraId="39BCB226" w14:textId="7B443715" w:rsidR="6A0005A9" w:rsidRDefault="6A0005A9" w:rsidP="6A0005A9">
      <w:pPr>
        <w:spacing w:after="0" w:line="240" w:lineRule="auto"/>
      </w:pPr>
    </w:p>
    <w:p w14:paraId="13E3104D" w14:textId="2D77E603" w:rsidR="6A0005A9" w:rsidRDefault="6A0005A9" w:rsidP="6A0005A9">
      <w:pPr>
        <w:spacing w:after="0" w:line="240" w:lineRule="auto"/>
      </w:pPr>
      <w:r>
        <w:t>This is not an exhaustive list and accessibility in the arts is constantly evolving. We encourage you to do your own research and be creative in your solutions! Accessibility is not an optional chore to be tacked onto the end of your work – think about how you can creatively embed access into every layer of your project.</w:t>
      </w:r>
    </w:p>
    <w:p w14:paraId="014AF590" w14:textId="383091AA" w:rsidR="6A0005A9" w:rsidRDefault="6A0005A9" w:rsidP="6A0005A9">
      <w:pPr>
        <w:spacing w:after="0" w:line="240" w:lineRule="auto"/>
      </w:pPr>
    </w:p>
    <w:p w14:paraId="53BBBB2A" w14:textId="186F96F3" w:rsidR="6A0005A9" w:rsidRDefault="6A0005A9" w:rsidP="6A0005A9">
      <w:pPr>
        <w:spacing w:after="0" w:line="240" w:lineRule="auto"/>
      </w:pPr>
      <w:r>
        <w:t xml:space="preserve">Please bring any questions you have about accessibility and sustainability to your meeting with the Creative Arts Officers when you discuss your application draft. </w:t>
      </w:r>
    </w:p>
    <w:p w14:paraId="3C24D363" w14:textId="6CB4F492" w:rsidR="6A0005A9" w:rsidRDefault="6A0005A9" w:rsidP="6A0005A9">
      <w:pPr>
        <w:spacing w:after="0" w:line="240" w:lineRule="auto"/>
      </w:pPr>
    </w:p>
    <w:p w14:paraId="7945BAB1" w14:textId="7D86374F" w:rsidR="6A0005A9" w:rsidRDefault="6A0005A9" w:rsidP="6A0005A9">
      <w:pPr>
        <w:spacing w:after="0" w:line="240" w:lineRule="auto"/>
      </w:pPr>
      <w:r>
        <w:t xml:space="preserve">For more information contact the Disabilities Office Bearers for questions about access:  </w:t>
      </w:r>
    </w:p>
    <w:p w14:paraId="3D3AA7A0" w14:textId="6C6A1708" w:rsidR="6A0005A9" w:rsidRDefault="00000000" w:rsidP="6A0005A9">
      <w:pPr>
        <w:spacing w:after="0" w:line="240" w:lineRule="auto"/>
      </w:pPr>
      <w:hyperlink r:id="rId17">
        <w:r w:rsidR="79F36DF0" w:rsidRPr="79F36DF0">
          <w:rPr>
            <w:rStyle w:val="Hyperlink"/>
          </w:rPr>
          <w:t>disabilities@union.unimelb.edu.au</w:t>
        </w:r>
      </w:hyperlink>
      <w:r w:rsidR="79F36DF0">
        <w:t xml:space="preserve"> </w:t>
      </w:r>
    </w:p>
    <w:p w14:paraId="481A344C" w14:textId="532272AC" w:rsidR="6A0005A9" w:rsidRDefault="6A0005A9" w:rsidP="6A0005A9">
      <w:pPr>
        <w:spacing w:after="0" w:line="240" w:lineRule="auto"/>
      </w:pPr>
    </w:p>
    <w:p w14:paraId="62FDE813" w14:textId="4D5B2F9B" w:rsidR="6A0005A9" w:rsidRDefault="6A0005A9" w:rsidP="6A0005A9">
      <w:pPr>
        <w:spacing w:after="0" w:line="240" w:lineRule="auto"/>
      </w:pPr>
      <w:r>
        <w:t>Or visit the following websites:</w:t>
      </w:r>
    </w:p>
    <w:p w14:paraId="78F4B2BA" w14:textId="180E9F4D" w:rsidR="6A0005A9" w:rsidRDefault="00000000" w:rsidP="6A0005A9">
      <w:pPr>
        <w:spacing w:after="0" w:line="240" w:lineRule="auto"/>
      </w:pPr>
      <w:hyperlink r:id="rId18">
        <w:r w:rsidR="6A0005A9" w:rsidRPr="6A0005A9">
          <w:rPr>
            <w:rStyle w:val="Hyperlink"/>
            <w:rFonts w:ascii="Calibri" w:eastAsia="Calibri" w:hAnsi="Calibri" w:cs="Calibri"/>
          </w:rPr>
          <w:t>https://artsaccessaustralia.org/resources/access/</w:t>
        </w:r>
      </w:hyperlink>
    </w:p>
    <w:p w14:paraId="48511329" w14:textId="0A9D210B" w:rsidR="6A0005A9" w:rsidRDefault="00000000" w:rsidP="6A0005A9">
      <w:pPr>
        <w:spacing w:after="0" w:line="240" w:lineRule="auto"/>
      </w:pPr>
      <w:hyperlink r:id="rId19">
        <w:r w:rsidR="79F36DF0" w:rsidRPr="79F36DF0">
          <w:rPr>
            <w:rStyle w:val="Hyperlink"/>
            <w:rFonts w:ascii="Calibri" w:eastAsia="Calibri" w:hAnsi="Calibri" w:cs="Calibri"/>
          </w:rPr>
          <w:t>https://artsaccess.com.au/resources/</w:t>
        </w:r>
      </w:hyperlink>
    </w:p>
    <w:p w14:paraId="1A6AACFC" w14:textId="2AAC43B3" w:rsidR="79F36DF0" w:rsidRDefault="00000000" w:rsidP="79F36DF0">
      <w:pPr>
        <w:spacing w:after="0" w:line="240" w:lineRule="auto"/>
      </w:pPr>
      <w:hyperlink r:id="rId20">
        <w:r w:rsidR="79F36DF0" w:rsidRPr="79F36DF0">
          <w:rPr>
            <w:rStyle w:val="Hyperlink"/>
            <w:rFonts w:ascii="Calibri" w:eastAsia="Calibri" w:hAnsi="Calibri" w:cs="Calibri"/>
          </w:rPr>
          <w:t>http://libcom.org/blog/trigger-warnings-why-we-use-them-15012012</w:t>
        </w:r>
      </w:hyperlink>
    </w:p>
    <w:p w14:paraId="1685A78B" w14:textId="67226EDE" w:rsidR="79F36DF0" w:rsidRDefault="79F36DF0" w:rsidP="79F36DF0">
      <w:pPr>
        <w:spacing w:after="0" w:line="240" w:lineRule="auto"/>
        <w:rPr>
          <w:rFonts w:ascii="Calibri" w:eastAsia="Calibri" w:hAnsi="Calibri" w:cs="Calibri"/>
        </w:rPr>
      </w:pPr>
    </w:p>
    <w:p w14:paraId="10E4BC5C" w14:textId="60501F51" w:rsidR="79F36DF0" w:rsidRDefault="79F36DF0">
      <w:r>
        <w:br w:type="page"/>
      </w:r>
    </w:p>
    <w:p w14:paraId="637F059D" w14:textId="5451882B" w:rsidR="79F36DF0" w:rsidRDefault="79F36DF0" w:rsidP="79F36DF0">
      <w:pPr>
        <w:spacing w:after="0" w:line="240" w:lineRule="auto"/>
        <w:jc w:val="center"/>
        <w:rPr>
          <w:rFonts w:ascii="Calibri" w:eastAsia="Calibri" w:hAnsi="Calibri" w:cs="Calibri"/>
          <w:b/>
          <w:bCs/>
          <w:sz w:val="40"/>
          <w:szCs w:val="40"/>
        </w:rPr>
      </w:pPr>
      <w:r w:rsidRPr="79F36DF0">
        <w:rPr>
          <w:rFonts w:ascii="Calibri" w:eastAsia="Calibri" w:hAnsi="Calibri" w:cs="Calibri"/>
          <w:b/>
          <w:bCs/>
          <w:sz w:val="40"/>
          <w:szCs w:val="40"/>
        </w:rPr>
        <w:lastRenderedPageBreak/>
        <w:t>Sustainability</w:t>
      </w:r>
    </w:p>
    <w:p w14:paraId="0E0C1D5E" w14:textId="7B13F147" w:rsidR="79F36DF0" w:rsidRDefault="79F36DF0" w:rsidP="79F36DF0">
      <w:pPr>
        <w:spacing w:after="0" w:line="240" w:lineRule="auto"/>
        <w:rPr>
          <w:rFonts w:ascii="Calibri" w:eastAsia="Calibri" w:hAnsi="Calibri" w:cs="Calibri"/>
        </w:rPr>
      </w:pPr>
    </w:p>
    <w:p w14:paraId="5BE33206" w14:textId="27676718" w:rsidR="79F36DF0" w:rsidRDefault="79F36DF0" w:rsidP="79F36DF0">
      <w:pPr>
        <w:spacing w:after="0" w:line="240" w:lineRule="auto"/>
      </w:pPr>
      <w:r w:rsidRPr="79F36DF0">
        <w:rPr>
          <w:rFonts w:ascii="Calibri" w:eastAsia="Calibri" w:hAnsi="Calibri" w:cs="Calibri"/>
        </w:rPr>
        <w:t xml:space="preserve">At each stage of your practice, you need to consider what impact your work is having on the environment. Is it enough that you reduce the </w:t>
      </w:r>
      <w:proofErr w:type="gramStart"/>
      <w:r w:rsidRPr="79F36DF0">
        <w:rPr>
          <w:rFonts w:ascii="Calibri" w:eastAsia="Calibri" w:hAnsi="Calibri" w:cs="Calibri"/>
        </w:rPr>
        <w:t>amount</w:t>
      </w:r>
      <w:proofErr w:type="gramEnd"/>
      <w:r w:rsidRPr="79F36DF0">
        <w:rPr>
          <w:rFonts w:ascii="Calibri" w:eastAsia="Calibri" w:hAnsi="Calibri" w:cs="Calibri"/>
        </w:rPr>
        <w:t xml:space="preserve"> of resources that go into your work? In what ways can your art give back to the environment, and leave a positive impact?</w:t>
      </w:r>
    </w:p>
    <w:p w14:paraId="7CF3F6C0" w14:textId="5966F0D8" w:rsidR="79F36DF0" w:rsidRDefault="79F36DF0" w:rsidP="79F36DF0">
      <w:pPr>
        <w:spacing w:after="0" w:line="240" w:lineRule="auto"/>
        <w:rPr>
          <w:rFonts w:ascii="Calibri" w:eastAsia="Calibri" w:hAnsi="Calibri" w:cs="Calibri"/>
        </w:rPr>
      </w:pPr>
    </w:p>
    <w:p w14:paraId="43B50092" w14:textId="5533B388" w:rsidR="79F36DF0" w:rsidRDefault="79F36DF0" w:rsidP="79F36DF0">
      <w:pPr>
        <w:spacing w:after="0" w:line="240" w:lineRule="auto"/>
        <w:rPr>
          <w:rFonts w:ascii="Calibri" w:eastAsia="Calibri" w:hAnsi="Calibri" w:cs="Calibri"/>
          <w:b/>
          <w:bCs/>
        </w:rPr>
      </w:pPr>
      <w:r w:rsidRPr="79F36DF0">
        <w:rPr>
          <w:rFonts w:ascii="Calibri" w:eastAsia="Calibri" w:hAnsi="Calibri" w:cs="Calibri"/>
          <w:b/>
          <w:bCs/>
        </w:rPr>
        <w:t>Here are some ways to make your work more sustainable:</w:t>
      </w:r>
    </w:p>
    <w:p w14:paraId="6125EB98" w14:textId="53B157D9" w:rsidR="79F36DF0" w:rsidRDefault="79F36DF0" w:rsidP="79F36DF0">
      <w:pPr>
        <w:pStyle w:val="ListParagraph"/>
        <w:numPr>
          <w:ilvl w:val="0"/>
          <w:numId w:val="1"/>
        </w:numPr>
        <w:spacing w:after="0" w:line="240" w:lineRule="auto"/>
      </w:pPr>
      <w:r w:rsidRPr="79F36DF0">
        <w:rPr>
          <w:rFonts w:ascii="Calibri" w:eastAsia="Calibri" w:hAnsi="Calibri" w:cs="Calibri"/>
        </w:rPr>
        <w:t xml:space="preserve">Sourcing recycled or second-hand materials (sets, props, costumes, framing, found art, </w:t>
      </w:r>
      <w:proofErr w:type="spellStart"/>
      <w:r w:rsidRPr="79F36DF0">
        <w:rPr>
          <w:rFonts w:ascii="Calibri" w:eastAsia="Calibri" w:hAnsi="Calibri" w:cs="Calibri"/>
        </w:rPr>
        <w:t>etc</w:t>
      </w:r>
      <w:proofErr w:type="spellEnd"/>
      <w:r w:rsidRPr="79F36DF0">
        <w:rPr>
          <w:rFonts w:ascii="Calibri" w:eastAsia="Calibri" w:hAnsi="Calibri" w:cs="Calibri"/>
        </w:rPr>
        <w:t>)</w:t>
      </w:r>
    </w:p>
    <w:p w14:paraId="243ECCD7" w14:textId="27C13D0E" w:rsidR="79F36DF0" w:rsidRDefault="79F36DF0" w:rsidP="79F36DF0">
      <w:pPr>
        <w:pStyle w:val="ListParagraph"/>
        <w:numPr>
          <w:ilvl w:val="0"/>
          <w:numId w:val="1"/>
        </w:numPr>
        <w:spacing w:after="0" w:line="240" w:lineRule="auto"/>
      </w:pPr>
      <w:r w:rsidRPr="79F36DF0">
        <w:rPr>
          <w:rFonts w:ascii="Calibri" w:eastAsia="Calibri" w:hAnsi="Calibri" w:cs="Calibri"/>
        </w:rPr>
        <w:t>Avoid printing flyers and other paper publicity materials wherever possible (</w:t>
      </w:r>
      <w:proofErr w:type="spellStart"/>
      <w:r w:rsidRPr="79F36DF0">
        <w:rPr>
          <w:rFonts w:ascii="Calibri" w:eastAsia="Calibri" w:hAnsi="Calibri" w:cs="Calibri"/>
        </w:rPr>
        <w:t>eg.</w:t>
      </w:r>
      <w:proofErr w:type="spellEnd"/>
      <w:r w:rsidRPr="79F36DF0">
        <w:rPr>
          <w:rFonts w:ascii="Calibri" w:eastAsia="Calibri" w:hAnsi="Calibri" w:cs="Calibri"/>
        </w:rPr>
        <w:t xml:space="preserve"> have your program available online instead of printing it)</w:t>
      </w:r>
    </w:p>
    <w:p w14:paraId="4CDBFD65" w14:textId="0B1E996E" w:rsidR="79F36DF0" w:rsidRDefault="79F36DF0" w:rsidP="79F36DF0">
      <w:pPr>
        <w:pStyle w:val="ListParagraph"/>
        <w:numPr>
          <w:ilvl w:val="0"/>
          <w:numId w:val="1"/>
        </w:numPr>
        <w:spacing w:after="0" w:line="240" w:lineRule="auto"/>
      </w:pPr>
      <w:r w:rsidRPr="79F36DF0">
        <w:rPr>
          <w:rFonts w:ascii="Calibri" w:eastAsia="Calibri" w:hAnsi="Calibri" w:cs="Calibri"/>
        </w:rPr>
        <w:t xml:space="preserve">Use energy efficient lighting wherever </w:t>
      </w:r>
      <w:proofErr w:type="gramStart"/>
      <w:r w:rsidRPr="79F36DF0">
        <w:rPr>
          <w:rFonts w:ascii="Calibri" w:eastAsia="Calibri" w:hAnsi="Calibri" w:cs="Calibri"/>
        </w:rPr>
        <w:t>possible</w:t>
      </w:r>
      <w:proofErr w:type="gramEnd"/>
    </w:p>
    <w:p w14:paraId="665F0C7F" w14:textId="23AE4C52" w:rsidR="79F36DF0" w:rsidRPr="000478E6" w:rsidRDefault="79F36DF0" w:rsidP="79F36DF0">
      <w:pPr>
        <w:pStyle w:val="ListParagraph"/>
        <w:numPr>
          <w:ilvl w:val="0"/>
          <w:numId w:val="1"/>
        </w:numPr>
        <w:spacing w:after="0" w:line="240" w:lineRule="auto"/>
      </w:pPr>
      <w:r w:rsidRPr="79F36DF0">
        <w:rPr>
          <w:rFonts w:ascii="Calibri" w:eastAsia="Calibri" w:hAnsi="Calibri" w:cs="Calibri"/>
        </w:rPr>
        <w:t xml:space="preserve">Recycle or re-use materials at the end of the project rather than throwing them away. Donate items to op-shops, other theatre groups, </w:t>
      </w:r>
      <w:proofErr w:type="spellStart"/>
      <w:r w:rsidRPr="79F36DF0">
        <w:rPr>
          <w:rFonts w:ascii="Calibri" w:eastAsia="Calibri" w:hAnsi="Calibri" w:cs="Calibri"/>
        </w:rPr>
        <w:t>etc</w:t>
      </w:r>
      <w:proofErr w:type="spellEnd"/>
    </w:p>
    <w:p w14:paraId="70B2AC38" w14:textId="4DE03C4E" w:rsidR="000478E6" w:rsidRPr="003C5354" w:rsidRDefault="000478E6" w:rsidP="79F36DF0">
      <w:pPr>
        <w:pStyle w:val="ListParagraph"/>
        <w:numPr>
          <w:ilvl w:val="0"/>
          <w:numId w:val="1"/>
        </w:numPr>
        <w:spacing w:after="0" w:line="240" w:lineRule="auto"/>
      </w:pPr>
      <w:r>
        <w:rPr>
          <w:rFonts w:ascii="Calibri" w:eastAsia="Calibri" w:hAnsi="Calibri" w:cs="Calibri"/>
        </w:rPr>
        <w:t xml:space="preserve">Using cruelty free makeup, and paints made from sustainably sourced </w:t>
      </w:r>
      <w:proofErr w:type="gramStart"/>
      <w:r>
        <w:rPr>
          <w:rFonts w:ascii="Calibri" w:eastAsia="Calibri" w:hAnsi="Calibri" w:cs="Calibri"/>
        </w:rPr>
        <w:t>materials</w:t>
      </w:r>
      <w:proofErr w:type="gramEnd"/>
    </w:p>
    <w:p w14:paraId="1857360C" w14:textId="5DBEB600" w:rsidR="00DE4583" w:rsidRDefault="00DE4583" w:rsidP="79F36DF0">
      <w:pPr>
        <w:pStyle w:val="ListParagraph"/>
        <w:numPr>
          <w:ilvl w:val="0"/>
          <w:numId w:val="1"/>
        </w:numPr>
        <w:spacing w:after="0" w:line="240" w:lineRule="auto"/>
      </w:pPr>
      <w:r>
        <w:rPr>
          <w:rFonts w:ascii="Calibri" w:eastAsia="Calibri" w:hAnsi="Calibri" w:cs="Calibri"/>
        </w:rPr>
        <w:t xml:space="preserve">Using real plants instead of fake ones to decorate a </w:t>
      </w:r>
      <w:proofErr w:type="gramStart"/>
      <w:r>
        <w:rPr>
          <w:rFonts w:ascii="Calibri" w:eastAsia="Calibri" w:hAnsi="Calibri" w:cs="Calibri"/>
        </w:rPr>
        <w:t>set</w:t>
      </w:r>
      <w:proofErr w:type="gramEnd"/>
    </w:p>
    <w:p w14:paraId="27763C8C" w14:textId="405B6D83" w:rsidR="79F36DF0" w:rsidRDefault="79F36DF0" w:rsidP="79F36DF0">
      <w:pPr>
        <w:spacing w:after="0" w:line="240" w:lineRule="auto"/>
        <w:rPr>
          <w:rFonts w:ascii="Calibri" w:eastAsia="Calibri" w:hAnsi="Calibri" w:cs="Calibri"/>
        </w:rPr>
      </w:pPr>
    </w:p>
    <w:p w14:paraId="6C8F1715" w14:textId="439C5C4A" w:rsidR="79F36DF0" w:rsidRDefault="79F36DF0" w:rsidP="79F36DF0">
      <w:pPr>
        <w:spacing w:after="0" w:line="240" w:lineRule="auto"/>
      </w:pPr>
      <w:r>
        <w:t>The Environment Office Bearers can answer further questions about sustainability:</w:t>
      </w:r>
    </w:p>
    <w:p w14:paraId="235E2475" w14:textId="0C5219DD" w:rsidR="79F36DF0" w:rsidRDefault="00000000" w:rsidP="79F36DF0">
      <w:pPr>
        <w:spacing w:after="0" w:line="240" w:lineRule="auto"/>
      </w:pPr>
      <w:hyperlink r:id="rId21">
        <w:r w:rsidR="79F36DF0" w:rsidRPr="79F36DF0">
          <w:rPr>
            <w:rStyle w:val="Hyperlink"/>
          </w:rPr>
          <w:t>environment@union.unimelb.edu.au</w:t>
        </w:r>
      </w:hyperlink>
      <w:r w:rsidR="79F36DF0">
        <w:t xml:space="preserve"> </w:t>
      </w:r>
    </w:p>
    <w:p w14:paraId="35E4FE9D" w14:textId="35CCD52A" w:rsidR="79F36DF0" w:rsidRDefault="79F36DF0" w:rsidP="79F36DF0">
      <w:pPr>
        <w:spacing w:after="0" w:line="240" w:lineRule="auto"/>
        <w:rPr>
          <w:rFonts w:ascii="Calibri" w:eastAsia="Calibri" w:hAnsi="Calibri" w:cs="Calibri"/>
        </w:rPr>
      </w:pPr>
    </w:p>
    <w:p w14:paraId="50CA33E7" w14:textId="1C91285D" w:rsidR="79F36DF0" w:rsidRDefault="79F36DF0" w:rsidP="79F36DF0">
      <w:pPr>
        <w:spacing w:after="0" w:line="240" w:lineRule="auto"/>
        <w:rPr>
          <w:rFonts w:ascii="Calibri" w:eastAsia="Calibri" w:hAnsi="Calibri" w:cs="Calibri"/>
        </w:rPr>
      </w:pPr>
      <w:r w:rsidRPr="79F36DF0">
        <w:rPr>
          <w:rFonts w:ascii="Calibri" w:eastAsia="Calibri" w:hAnsi="Calibri" w:cs="Calibri"/>
        </w:rPr>
        <w:t>Sustainability for the artists is another important consideration. How do you stay happy and healthy throughout your project and avoid burnout?</w:t>
      </w:r>
    </w:p>
    <w:p w14:paraId="3DA3EC15" w14:textId="6FBEA14C" w:rsidR="79F36DF0" w:rsidRDefault="79F36DF0" w:rsidP="79F36DF0">
      <w:pPr>
        <w:spacing w:after="0" w:line="240" w:lineRule="auto"/>
        <w:rPr>
          <w:rFonts w:ascii="Calibri" w:eastAsia="Calibri" w:hAnsi="Calibri" w:cs="Calibri"/>
        </w:rPr>
      </w:pPr>
    </w:p>
    <w:p w14:paraId="626074CE" w14:textId="6DE640ED" w:rsidR="79F36DF0" w:rsidRDefault="79F36DF0" w:rsidP="79F36DF0">
      <w:pPr>
        <w:spacing w:after="0" w:line="240" w:lineRule="auto"/>
        <w:rPr>
          <w:rFonts w:ascii="Calibri" w:eastAsia="Calibri" w:hAnsi="Calibri" w:cs="Calibri"/>
        </w:rPr>
      </w:pPr>
      <w:r w:rsidRPr="79F36DF0">
        <w:rPr>
          <w:rFonts w:ascii="Calibri" w:eastAsia="Calibri" w:hAnsi="Calibri" w:cs="Calibri"/>
        </w:rPr>
        <w:t>The Arts Wellbeing Collective has a wealth of wonderful resources for artists, with a focus on mental health. We highly recommend checking it out!</w:t>
      </w:r>
    </w:p>
    <w:p w14:paraId="6F0209DC" w14:textId="2E0CA59D" w:rsidR="79F36DF0" w:rsidRDefault="00000000" w:rsidP="79F36DF0">
      <w:pPr>
        <w:spacing w:after="0" w:line="240" w:lineRule="auto"/>
      </w:pPr>
      <w:hyperlink r:id="rId22">
        <w:r w:rsidR="79F36DF0" w:rsidRPr="79F36DF0">
          <w:rPr>
            <w:rStyle w:val="Hyperlink"/>
            <w:rFonts w:ascii="Calibri" w:eastAsia="Calibri" w:hAnsi="Calibri" w:cs="Calibri"/>
          </w:rPr>
          <w:t>https://www.artswellbeingcollective.com.au/resources/</w:t>
        </w:r>
      </w:hyperlink>
    </w:p>
    <w:p w14:paraId="388032A5" w14:textId="493D3727" w:rsidR="79F36DF0" w:rsidRDefault="79F36DF0" w:rsidP="79F36DF0">
      <w:pPr>
        <w:spacing w:after="0" w:line="240" w:lineRule="auto"/>
        <w:rPr>
          <w:rFonts w:ascii="Calibri" w:eastAsia="Calibri" w:hAnsi="Calibri" w:cs="Calibri"/>
        </w:rPr>
      </w:pPr>
    </w:p>
    <w:p w14:paraId="6D3772CE" w14:textId="14B01DF0" w:rsidR="79F36DF0" w:rsidRDefault="79F36DF0" w:rsidP="79F36DF0">
      <w:pPr>
        <w:spacing w:after="0" w:line="240" w:lineRule="auto"/>
        <w:rPr>
          <w:rFonts w:ascii="Calibri" w:eastAsia="Calibri" w:hAnsi="Calibri" w:cs="Calibri"/>
        </w:rPr>
      </w:pPr>
    </w:p>
    <w:p w14:paraId="28993500" w14:textId="09EDCBCA" w:rsidR="79F36DF0" w:rsidRDefault="79F36DF0" w:rsidP="79F36DF0">
      <w:pPr>
        <w:spacing w:after="0" w:line="240" w:lineRule="auto"/>
        <w:rPr>
          <w:rFonts w:ascii="Calibri" w:eastAsia="Calibri" w:hAnsi="Calibri" w:cs="Calibri"/>
        </w:rPr>
      </w:pPr>
    </w:p>
    <w:p w14:paraId="26E0CE4A" w14:textId="06DE92B1" w:rsidR="79F36DF0" w:rsidRDefault="79F36DF0" w:rsidP="79F36DF0">
      <w:pPr>
        <w:spacing w:after="0" w:line="240" w:lineRule="auto"/>
        <w:rPr>
          <w:rFonts w:ascii="Calibri" w:eastAsia="Calibri" w:hAnsi="Calibri" w:cs="Calibri"/>
        </w:rPr>
      </w:pPr>
      <w:r w:rsidRPr="79F36DF0">
        <w:rPr>
          <w:rFonts w:ascii="Calibri" w:eastAsia="Calibri" w:hAnsi="Calibri" w:cs="Calibri"/>
        </w:rPr>
        <w:t>If you require further assistance or information on any of the above requirements, you can discuss this with the Creative Arts Officers during your meeting to discuss your draft. Please feel free to email us</w:t>
      </w:r>
      <w:r w:rsidR="000478E6">
        <w:rPr>
          <w:rFonts w:ascii="Calibri" w:eastAsia="Calibri" w:hAnsi="Calibri" w:cs="Calibri"/>
        </w:rPr>
        <w:t xml:space="preserve"> at </w:t>
      </w:r>
      <w:hyperlink r:id="rId23">
        <w:r w:rsidR="000478E6" w:rsidRPr="76EAC1E2">
          <w:rPr>
            <w:rStyle w:val="Hyperlink"/>
          </w:rPr>
          <w:t>arts@union.unimelb.edu.au</w:t>
        </w:r>
      </w:hyperlink>
      <w:r w:rsidRPr="79F36DF0">
        <w:rPr>
          <w:rFonts w:ascii="Calibri" w:eastAsia="Calibri" w:hAnsi="Calibri" w:cs="Calibri"/>
        </w:rPr>
        <w:t xml:space="preserve"> or pop into the office at any time and we will do what we can to assist you!</w:t>
      </w:r>
    </w:p>
    <w:sectPr w:rsidR="79F36DF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1465" w14:textId="77777777" w:rsidR="00C528C8" w:rsidRDefault="00C528C8">
      <w:pPr>
        <w:spacing w:after="0" w:line="240" w:lineRule="auto"/>
      </w:pPr>
      <w:r>
        <w:separator/>
      </w:r>
    </w:p>
  </w:endnote>
  <w:endnote w:type="continuationSeparator" w:id="0">
    <w:p w14:paraId="0812E712" w14:textId="77777777" w:rsidR="00C528C8" w:rsidRDefault="00C5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215A61" w14:paraId="59D8C431" w14:textId="77777777" w:rsidTr="79F36DF0">
      <w:tc>
        <w:tcPr>
          <w:tcW w:w="3120" w:type="dxa"/>
        </w:tcPr>
        <w:p w14:paraId="5FEEDDA5" w14:textId="5447F7A5" w:rsidR="2F215A61" w:rsidRDefault="2F215A61" w:rsidP="2F215A61">
          <w:pPr>
            <w:pStyle w:val="Header"/>
            <w:ind w:left="-115"/>
          </w:pPr>
        </w:p>
      </w:tc>
      <w:tc>
        <w:tcPr>
          <w:tcW w:w="3120" w:type="dxa"/>
        </w:tcPr>
        <w:p w14:paraId="7A9FD78E" w14:textId="22D958E9" w:rsidR="2F215A61" w:rsidRDefault="2F215A61" w:rsidP="2F215A61">
          <w:pPr>
            <w:pStyle w:val="Header"/>
            <w:jc w:val="center"/>
          </w:pPr>
          <w:r>
            <w:fldChar w:fldCharType="begin"/>
          </w:r>
          <w:r>
            <w:instrText>PAGE</w:instrText>
          </w:r>
          <w:r>
            <w:fldChar w:fldCharType="separate"/>
          </w:r>
          <w:r w:rsidR="008342C7">
            <w:rPr>
              <w:noProof/>
            </w:rPr>
            <w:t>10</w:t>
          </w:r>
          <w:r>
            <w:fldChar w:fldCharType="end"/>
          </w:r>
          <w:r w:rsidR="79F36DF0">
            <w:t xml:space="preserve"> of </w:t>
          </w:r>
          <w:r>
            <w:fldChar w:fldCharType="begin"/>
          </w:r>
          <w:r>
            <w:instrText>NUMPAGES</w:instrText>
          </w:r>
          <w:r>
            <w:fldChar w:fldCharType="separate"/>
          </w:r>
          <w:r w:rsidR="008342C7">
            <w:rPr>
              <w:noProof/>
            </w:rPr>
            <w:t>13</w:t>
          </w:r>
          <w:r>
            <w:fldChar w:fldCharType="end"/>
          </w:r>
        </w:p>
      </w:tc>
      <w:tc>
        <w:tcPr>
          <w:tcW w:w="3120" w:type="dxa"/>
        </w:tcPr>
        <w:p w14:paraId="5AF6770D" w14:textId="7D22C37F" w:rsidR="2F215A61" w:rsidRDefault="2F215A61" w:rsidP="2F215A61">
          <w:pPr>
            <w:pStyle w:val="Header"/>
            <w:ind w:right="-115"/>
            <w:jc w:val="right"/>
          </w:pPr>
        </w:p>
      </w:tc>
    </w:tr>
  </w:tbl>
  <w:p w14:paraId="3C6E1E49" w14:textId="24AB44FC" w:rsidR="2F215A61" w:rsidRDefault="2F215A61" w:rsidP="2F21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D1A8" w14:textId="77777777" w:rsidR="00C528C8" w:rsidRDefault="00C528C8">
      <w:pPr>
        <w:spacing w:after="0" w:line="240" w:lineRule="auto"/>
      </w:pPr>
      <w:r>
        <w:separator/>
      </w:r>
    </w:p>
  </w:footnote>
  <w:footnote w:type="continuationSeparator" w:id="0">
    <w:p w14:paraId="5A893E32" w14:textId="77777777" w:rsidR="00C528C8" w:rsidRDefault="00C5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215A61" w14:paraId="7D128FB1" w14:textId="77777777" w:rsidTr="2F215A61">
      <w:tc>
        <w:tcPr>
          <w:tcW w:w="3120" w:type="dxa"/>
        </w:tcPr>
        <w:p w14:paraId="4FADE2E4" w14:textId="21F24927" w:rsidR="2F215A61" w:rsidRDefault="2F215A61" w:rsidP="2F215A61">
          <w:pPr>
            <w:pStyle w:val="Header"/>
            <w:ind w:left="-115"/>
          </w:pPr>
        </w:p>
      </w:tc>
      <w:tc>
        <w:tcPr>
          <w:tcW w:w="3120" w:type="dxa"/>
        </w:tcPr>
        <w:p w14:paraId="136ECF39" w14:textId="3EB20906" w:rsidR="2F215A61" w:rsidRDefault="2F215A61" w:rsidP="2F215A61">
          <w:pPr>
            <w:pStyle w:val="Header"/>
            <w:jc w:val="center"/>
          </w:pPr>
        </w:p>
      </w:tc>
      <w:tc>
        <w:tcPr>
          <w:tcW w:w="3120" w:type="dxa"/>
        </w:tcPr>
        <w:p w14:paraId="167AD446" w14:textId="1A542B0D" w:rsidR="2F215A61" w:rsidRDefault="2F215A61" w:rsidP="2F215A61">
          <w:pPr>
            <w:pStyle w:val="Header"/>
            <w:ind w:right="-115"/>
            <w:jc w:val="right"/>
          </w:pPr>
        </w:p>
      </w:tc>
    </w:tr>
  </w:tbl>
  <w:p w14:paraId="314ED417" w14:textId="15A8CB09" w:rsidR="2F215A61" w:rsidRDefault="2F215A61" w:rsidP="2F21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48"/>
    <w:multiLevelType w:val="hybridMultilevel"/>
    <w:tmpl w:val="34E6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40DE4"/>
    <w:multiLevelType w:val="hybridMultilevel"/>
    <w:tmpl w:val="3F0A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E0F24"/>
    <w:multiLevelType w:val="hybridMultilevel"/>
    <w:tmpl w:val="11729524"/>
    <w:lvl w:ilvl="0" w:tplc="F8EACE52">
      <w:start w:val="1"/>
      <w:numFmt w:val="decimal"/>
      <w:lvlText w:val="%1."/>
      <w:lvlJc w:val="left"/>
      <w:pPr>
        <w:ind w:left="720" w:hanging="360"/>
      </w:pPr>
    </w:lvl>
    <w:lvl w:ilvl="1" w:tplc="AA2850B6">
      <w:start w:val="1"/>
      <w:numFmt w:val="lowerLetter"/>
      <w:lvlText w:val="%2."/>
      <w:lvlJc w:val="left"/>
      <w:pPr>
        <w:ind w:left="1440" w:hanging="360"/>
      </w:pPr>
    </w:lvl>
    <w:lvl w:ilvl="2" w:tplc="B2A6186C">
      <w:start w:val="1"/>
      <w:numFmt w:val="lowerRoman"/>
      <w:lvlText w:val="%3."/>
      <w:lvlJc w:val="right"/>
      <w:pPr>
        <w:ind w:left="2160" w:hanging="180"/>
      </w:pPr>
    </w:lvl>
    <w:lvl w:ilvl="3" w:tplc="53F2FCC4">
      <w:start w:val="1"/>
      <w:numFmt w:val="decimal"/>
      <w:lvlText w:val="%4."/>
      <w:lvlJc w:val="left"/>
      <w:pPr>
        <w:ind w:left="2880" w:hanging="360"/>
      </w:pPr>
    </w:lvl>
    <w:lvl w:ilvl="4" w:tplc="AE94E456">
      <w:start w:val="1"/>
      <w:numFmt w:val="lowerLetter"/>
      <w:lvlText w:val="%5."/>
      <w:lvlJc w:val="left"/>
      <w:pPr>
        <w:ind w:left="3600" w:hanging="360"/>
      </w:pPr>
    </w:lvl>
    <w:lvl w:ilvl="5" w:tplc="618825F6">
      <w:start w:val="1"/>
      <w:numFmt w:val="lowerRoman"/>
      <w:lvlText w:val="%6."/>
      <w:lvlJc w:val="right"/>
      <w:pPr>
        <w:ind w:left="4320" w:hanging="180"/>
      </w:pPr>
    </w:lvl>
    <w:lvl w:ilvl="6" w:tplc="B69295B0">
      <w:start w:val="1"/>
      <w:numFmt w:val="decimal"/>
      <w:lvlText w:val="%7."/>
      <w:lvlJc w:val="left"/>
      <w:pPr>
        <w:ind w:left="5040" w:hanging="360"/>
      </w:pPr>
    </w:lvl>
    <w:lvl w:ilvl="7" w:tplc="178CA62C">
      <w:start w:val="1"/>
      <w:numFmt w:val="lowerLetter"/>
      <w:lvlText w:val="%8."/>
      <w:lvlJc w:val="left"/>
      <w:pPr>
        <w:ind w:left="5760" w:hanging="360"/>
      </w:pPr>
    </w:lvl>
    <w:lvl w:ilvl="8" w:tplc="7674DF00">
      <w:start w:val="1"/>
      <w:numFmt w:val="lowerRoman"/>
      <w:lvlText w:val="%9."/>
      <w:lvlJc w:val="right"/>
      <w:pPr>
        <w:ind w:left="6480" w:hanging="180"/>
      </w:pPr>
    </w:lvl>
  </w:abstractNum>
  <w:abstractNum w:abstractNumId="3" w15:restartNumberingAfterBreak="0">
    <w:nsid w:val="152428E6"/>
    <w:multiLevelType w:val="hybridMultilevel"/>
    <w:tmpl w:val="8820C912"/>
    <w:lvl w:ilvl="0" w:tplc="68BEC76C">
      <w:start w:val="1"/>
      <w:numFmt w:val="bullet"/>
      <w:lvlText w:val=""/>
      <w:lvlJc w:val="left"/>
      <w:pPr>
        <w:ind w:left="720" w:hanging="360"/>
      </w:pPr>
      <w:rPr>
        <w:rFonts w:ascii="Wingdings" w:hAnsi="Wingdings" w:hint="default"/>
      </w:rPr>
    </w:lvl>
    <w:lvl w:ilvl="1" w:tplc="0A584612">
      <w:start w:val="1"/>
      <w:numFmt w:val="bullet"/>
      <w:lvlText w:val="o"/>
      <w:lvlJc w:val="left"/>
      <w:pPr>
        <w:ind w:left="1440" w:hanging="360"/>
      </w:pPr>
      <w:rPr>
        <w:rFonts w:ascii="Courier New" w:hAnsi="Courier New" w:hint="default"/>
      </w:rPr>
    </w:lvl>
    <w:lvl w:ilvl="2" w:tplc="88965166">
      <w:start w:val="1"/>
      <w:numFmt w:val="bullet"/>
      <w:lvlText w:val=""/>
      <w:lvlJc w:val="left"/>
      <w:pPr>
        <w:ind w:left="2160" w:hanging="360"/>
      </w:pPr>
      <w:rPr>
        <w:rFonts w:ascii="Wingdings" w:hAnsi="Wingdings" w:hint="default"/>
      </w:rPr>
    </w:lvl>
    <w:lvl w:ilvl="3" w:tplc="0C86DA62">
      <w:start w:val="1"/>
      <w:numFmt w:val="bullet"/>
      <w:lvlText w:val=""/>
      <w:lvlJc w:val="left"/>
      <w:pPr>
        <w:ind w:left="2880" w:hanging="360"/>
      </w:pPr>
      <w:rPr>
        <w:rFonts w:ascii="Symbol" w:hAnsi="Symbol" w:hint="default"/>
      </w:rPr>
    </w:lvl>
    <w:lvl w:ilvl="4" w:tplc="A0209C12">
      <w:start w:val="1"/>
      <w:numFmt w:val="bullet"/>
      <w:lvlText w:val="o"/>
      <w:lvlJc w:val="left"/>
      <w:pPr>
        <w:ind w:left="3600" w:hanging="360"/>
      </w:pPr>
      <w:rPr>
        <w:rFonts w:ascii="Courier New" w:hAnsi="Courier New" w:hint="default"/>
      </w:rPr>
    </w:lvl>
    <w:lvl w:ilvl="5" w:tplc="0076ECB0">
      <w:start w:val="1"/>
      <w:numFmt w:val="bullet"/>
      <w:lvlText w:val=""/>
      <w:lvlJc w:val="left"/>
      <w:pPr>
        <w:ind w:left="4320" w:hanging="360"/>
      </w:pPr>
      <w:rPr>
        <w:rFonts w:ascii="Wingdings" w:hAnsi="Wingdings" w:hint="default"/>
      </w:rPr>
    </w:lvl>
    <w:lvl w:ilvl="6" w:tplc="CCFEC724">
      <w:start w:val="1"/>
      <w:numFmt w:val="bullet"/>
      <w:lvlText w:val=""/>
      <w:lvlJc w:val="left"/>
      <w:pPr>
        <w:ind w:left="5040" w:hanging="360"/>
      </w:pPr>
      <w:rPr>
        <w:rFonts w:ascii="Symbol" w:hAnsi="Symbol" w:hint="default"/>
      </w:rPr>
    </w:lvl>
    <w:lvl w:ilvl="7" w:tplc="37BA2EA6">
      <w:start w:val="1"/>
      <w:numFmt w:val="bullet"/>
      <w:lvlText w:val="o"/>
      <w:lvlJc w:val="left"/>
      <w:pPr>
        <w:ind w:left="5760" w:hanging="360"/>
      </w:pPr>
      <w:rPr>
        <w:rFonts w:ascii="Courier New" w:hAnsi="Courier New" w:hint="default"/>
      </w:rPr>
    </w:lvl>
    <w:lvl w:ilvl="8" w:tplc="22AA1F38">
      <w:start w:val="1"/>
      <w:numFmt w:val="bullet"/>
      <w:lvlText w:val=""/>
      <w:lvlJc w:val="left"/>
      <w:pPr>
        <w:ind w:left="6480" w:hanging="360"/>
      </w:pPr>
      <w:rPr>
        <w:rFonts w:ascii="Wingdings" w:hAnsi="Wingdings" w:hint="default"/>
      </w:rPr>
    </w:lvl>
  </w:abstractNum>
  <w:abstractNum w:abstractNumId="4" w15:restartNumberingAfterBreak="0">
    <w:nsid w:val="34560B28"/>
    <w:multiLevelType w:val="hybridMultilevel"/>
    <w:tmpl w:val="41724738"/>
    <w:lvl w:ilvl="0" w:tplc="C5F6084E">
      <w:start w:val="1"/>
      <w:numFmt w:val="decimal"/>
      <w:lvlText w:val="%1."/>
      <w:lvlJc w:val="left"/>
      <w:pPr>
        <w:ind w:left="720" w:hanging="360"/>
      </w:pPr>
    </w:lvl>
    <w:lvl w:ilvl="1" w:tplc="15140896">
      <w:start w:val="1"/>
      <w:numFmt w:val="lowerLetter"/>
      <w:lvlText w:val="%2."/>
      <w:lvlJc w:val="left"/>
      <w:pPr>
        <w:ind w:left="1440" w:hanging="360"/>
      </w:pPr>
    </w:lvl>
    <w:lvl w:ilvl="2" w:tplc="AE56B322">
      <w:start w:val="1"/>
      <w:numFmt w:val="lowerRoman"/>
      <w:lvlText w:val="%3."/>
      <w:lvlJc w:val="right"/>
      <w:pPr>
        <w:ind w:left="2160" w:hanging="180"/>
      </w:pPr>
    </w:lvl>
    <w:lvl w:ilvl="3" w:tplc="9C4239AC">
      <w:start w:val="1"/>
      <w:numFmt w:val="decimal"/>
      <w:lvlText w:val="%4."/>
      <w:lvlJc w:val="left"/>
      <w:pPr>
        <w:ind w:left="2880" w:hanging="360"/>
      </w:pPr>
    </w:lvl>
    <w:lvl w:ilvl="4" w:tplc="03702E54">
      <w:start w:val="1"/>
      <w:numFmt w:val="lowerLetter"/>
      <w:lvlText w:val="%5."/>
      <w:lvlJc w:val="left"/>
      <w:pPr>
        <w:ind w:left="3600" w:hanging="360"/>
      </w:pPr>
    </w:lvl>
    <w:lvl w:ilvl="5" w:tplc="9A3C6782">
      <w:start w:val="1"/>
      <w:numFmt w:val="lowerRoman"/>
      <w:lvlText w:val="%6."/>
      <w:lvlJc w:val="right"/>
      <w:pPr>
        <w:ind w:left="4320" w:hanging="180"/>
      </w:pPr>
    </w:lvl>
    <w:lvl w:ilvl="6" w:tplc="5928C9BE">
      <w:start w:val="1"/>
      <w:numFmt w:val="decimal"/>
      <w:lvlText w:val="%7."/>
      <w:lvlJc w:val="left"/>
      <w:pPr>
        <w:ind w:left="5040" w:hanging="360"/>
      </w:pPr>
    </w:lvl>
    <w:lvl w:ilvl="7" w:tplc="363E3EB6">
      <w:start w:val="1"/>
      <w:numFmt w:val="lowerLetter"/>
      <w:lvlText w:val="%8."/>
      <w:lvlJc w:val="left"/>
      <w:pPr>
        <w:ind w:left="5760" w:hanging="360"/>
      </w:pPr>
    </w:lvl>
    <w:lvl w:ilvl="8" w:tplc="1A50C476">
      <w:start w:val="1"/>
      <w:numFmt w:val="lowerRoman"/>
      <w:lvlText w:val="%9."/>
      <w:lvlJc w:val="right"/>
      <w:pPr>
        <w:ind w:left="6480" w:hanging="180"/>
      </w:pPr>
    </w:lvl>
  </w:abstractNum>
  <w:abstractNum w:abstractNumId="5" w15:restartNumberingAfterBreak="0">
    <w:nsid w:val="38AB4157"/>
    <w:multiLevelType w:val="hybridMultilevel"/>
    <w:tmpl w:val="C78E1866"/>
    <w:lvl w:ilvl="0" w:tplc="53F8CB0A">
      <w:start w:val="1"/>
      <w:numFmt w:val="decimal"/>
      <w:lvlText w:val="%1."/>
      <w:lvlJc w:val="left"/>
      <w:pPr>
        <w:ind w:left="720" w:hanging="360"/>
      </w:pPr>
    </w:lvl>
    <w:lvl w:ilvl="1" w:tplc="E71A795E">
      <w:start w:val="1"/>
      <w:numFmt w:val="lowerLetter"/>
      <w:lvlText w:val="%2."/>
      <w:lvlJc w:val="left"/>
      <w:pPr>
        <w:ind w:left="1440" w:hanging="360"/>
      </w:pPr>
    </w:lvl>
    <w:lvl w:ilvl="2" w:tplc="7F58D6CA">
      <w:start w:val="1"/>
      <w:numFmt w:val="lowerRoman"/>
      <w:lvlText w:val="%3."/>
      <w:lvlJc w:val="right"/>
      <w:pPr>
        <w:ind w:left="2160" w:hanging="180"/>
      </w:pPr>
    </w:lvl>
    <w:lvl w:ilvl="3" w:tplc="7ED05F6C">
      <w:start w:val="1"/>
      <w:numFmt w:val="decimal"/>
      <w:lvlText w:val="%4."/>
      <w:lvlJc w:val="left"/>
      <w:pPr>
        <w:ind w:left="2880" w:hanging="360"/>
      </w:pPr>
    </w:lvl>
    <w:lvl w:ilvl="4" w:tplc="2B92C350">
      <w:start w:val="1"/>
      <w:numFmt w:val="lowerLetter"/>
      <w:lvlText w:val="%5."/>
      <w:lvlJc w:val="left"/>
      <w:pPr>
        <w:ind w:left="3600" w:hanging="360"/>
      </w:pPr>
    </w:lvl>
    <w:lvl w:ilvl="5" w:tplc="7F36CCE6">
      <w:start w:val="1"/>
      <w:numFmt w:val="lowerRoman"/>
      <w:lvlText w:val="%6."/>
      <w:lvlJc w:val="right"/>
      <w:pPr>
        <w:ind w:left="4320" w:hanging="180"/>
      </w:pPr>
    </w:lvl>
    <w:lvl w:ilvl="6" w:tplc="40BE3556">
      <w:start w:val="1"/>
      <w:numFmt w:val="decimal"/>
      <w:lvlText w:val="%7."/>
      <w:lvlJc w:val="left"/>
      <w:pPr>
        <w:ind w:left="5040" w:hanging="360"/>
      </w:pPr>
    </w:lvl>
    <w:lvl w:ilvl="7" w:tplc="7242E82E">
      <w:start w:val="1"/>
      <w:numFmt w:val="lowerLetter"/>
      <w:lvlText w:val="%8."/>
      <w:lvlJc w:val="left"/>
      <w:pPr>
        <w:ind w:left="5760" w:hanging="360"/>
      </w:pPr>
    </w:lvl>
    <w:lvl w:ilvl="8" w:tplc="D324AE30">
      <w:start w:val="1"/>
      <w:numFmt w:val="lowerRoman"/>
      <w:lvlText w:val="%9."/>
      <w:lvlJc w:val="right"/>
      <w:pPr>
        <w:ind w:left="6480" w:hanging="180"/>
      </w:pPr>
    </w:lvl>
  </w:abstractNum>
  <w:abstractNum w:abstractNumId="6" w15:restartNumberingAfterBreak="0">
    <w:nsid w:val="487B649B"/>
    <w:multiLevelType w:val="hybridMultilevel"/>
    <w:tmpl w:val="A9F0066C"/>
    <w:lvl w:ilvl="0" w:tplc="9C0E3470">
      <w:start w:val="1"/>
      <w:numFmt w:val="decimal"/>
      <w:lvlText w:val="%1."/>
      <w:lvlJc w:val="left"/>
      <w:pPr>
        <w:ind w:left="720" w:hanging="360"/>
      </w:pPr>
    </w:lvl>
    <w:lvl w:ilvl="1" w:tplc="2EACF7C6">
      <w:start w:val="1"/>
      <w:numFmt w:val="lowerLetter"/>
      <w:lvlText w:val="%2."/>
      <w:lvlJc w:val="left"/>
      <w:pPr>
        <w:ind w:left="1440" w:hanging="360"/>
      </w:pPr>
    </w:lvl>
    <w:lvl w:ilvl="2" w:tplc="2082A6EA">
      <w:start w:val="1"/>
      <w:numFmt w:val="lowerRoman"/>
      <w:lvlText w:val="%3."/>
      <w:lvlJc w:val="right"/>
      <w:pPr>
        <w:ind w:left="2160" w:hanging="180"/>
      </w:pPr>
    </w:lvl>
    <w:lvl w:ilvl="3" w:tplc="DB1EA49A">
      <w:start w:val="1"/>
      <w:numFmt w:val="decimal"/>
      <w:lvlText w:val="%4."/>
      <w:lvlJc w:val="left"/>
      <w:pPr>
        <w:ind w:left="2880" w:hanging="360"/>
      </w:pPr>
    </w:lvl>
    <w:lvl w:ilvl="4" w:tplc="24AE778E">
      <w:start w:val="1"/>
      <w:numFmt w:val="lowerLetter"/>
      <w:lvlText w:val="%5."/>
      <w:lvlJc w:val="left"/>
      <w:pPr>
        <w:ind w:left="3600" w:hanging="360"/>
      </w:pPr>
    </w:lvl>
    <w:lvl w:ilvl="5" w:tplc="092657D4">
      <w:start w:val="1"/>
      <w:numFmt w:val="lowerRoman"/>
      <w:lvlText w:val="%6."/>
      <w:lvlJc w:val="right"/>
      <w:pPr>
        <w:ind w:left="4320" w:hanging="180"/>
      </w:pPr>
    </w:lvl>
    <w:lvl w:ilvl="6" w:tplc="EC26FEC0">
      <w:start w:val="1"/>
      <w:numFmt w:val="decimal"/>
      <w:lvlText w:val="%7."/>
      <w:lvlJc w:val="left"/>
      <w:pPr>
        <w:ind w:left="5040" w:hanging="360"/>
      </w:pPr>
    </w:lvl>
    <w:lvl w:ilvl="7" w:tplc="9AC01CFE">
      <w:start w:val="1"/>
      <w:numFmt w:val="lowerLetter"/>
      <w:lvlText w:val="%8."/>
      <w:lvlJc w:val="left"/>
      <w:pPr>
        <w:ind w:left="5760" w:hanging="360"/>
      </w:pPr>
    </w:lvl>
    <w:lvl w:ilvl="8" w:tplc="950C5768">
      <w:start w:val="1"/>
      <w:numFmt w:val="lowerRoman"/>
      <w:lvlText w:val="%9."/>
      <w:lvlJc w:val="right"/>
      <w:pPr>
        <w:ind w:left="6480" w:hanging="180"/>
      </w:pPr>
    </w:lvl>
  </w:abstractNum>
  <w:abstractNum w:abstractNumId="7" w15:restartNumberingAfterBreak="0">
    <w:nsid w:val="4A891EF0"/>
    <w:multiLevelType w:val="hybridMultilevel"/>
    <w:tmpl w:val="4EB84464"/>
    <w:lvl w:ilvl="0" w:tplc="1D34AB5E">
      <w:start w:val="1"/>
      <w:numFmt w:val="decimal"/>
      <w:lvlText w:val="%1."/>
      <w:lvlJc w:val="left"/>
      <w:pPr>
        <w:ind w:left="720" w:hanging="360"/>
      </w:pPr>
    </w:lvl>
    <w:lvl w:ilvl="1" w:tplc="CDBC4A48">
      <w:start w:val="1"/>
      <w:numFmt w:val="lowerLetter"/>
      <w:lvlText w:val="%2."/>
      <w:lvlJc w:val="left"/>
      <w:pPr>
        <w:ind w:left="1440" w:hanging="360"/>
      </w:pPr>
    </w:lvl>
    <w:lvl w:ilvl="2" w:tplc="FCD630EE">
      <w:start w:val="1"/>
      <w:numFmt w:val="lowerRoman"/>
      <w:lvlText w:val="%3."/>
      <w:lvlJc w:val="right"/>
      <w:pPr>
        <w:ind w:left="2160" w:hanging="180"/>
      </w:pPr>
    </w:lvl>
    <w:lvl w:ilvl="3" w:tplc="7B5881BC">
      <w:start w:val="1"/>
      <w:numFmt w:val="decimal"/>
      <w:lvlText w:val="%4."/>
      <w:lvlJc w:val="left"/>
      <w:pPr>
        <w:ind w:left="2880" w:hanging="360"/>
      </w:pPr>
    </w:lvl>
    <w:lvl w:ilvl="4" w:tplc="952AEA70">
      <w:start w:val="1"/>
      <w:numFmt w:val="lowerLetter"/>
      <w:lvlText w:val="%5."/>
      <w:lvlJc w:val="left"/>
      <w:pPr>
        <w:ind w:left="3600" w:hanging="360"/>
      </w:pPr>
    </w:lvl>
    <w:lvl w:ilvl="5" w:tplc="61D00048">
      <w:start w:val="1"/>
      <w:numFmt w:val="lowerRoman"/>
      <w:lvlText w:val="%6."/>
      <w:lvlJc w:val="right"/>
      <w:pPr>
        <w:ind w:left="4320" w:hanging="180"/>
      </w:pPr>
    </w:lvl>
    <w:lvl w:ilvl="6" w:tplc="15D84DCA">
      <w:start w:val="1"/>
      <w:numFmt w:val="decimal"/>
      <w:lvlText w:val="%7."/>
      <w:lvlJc w:val="left"/>
      <w:pPr>
        <w:ind w:left="5040" w:hanging="360"/>
      </w:pPr>
    </w:lvl>
    <w:lvl w:ilvl="7" w:tplc="D5C0B4B8">
      <w:start w:val="1"/>
      <w:numFmt w:val="lowerLetter"/>
      <w:lvlText w:val="%8."/>
      <w:lvlJc w:val="left"/>
      <w:pPr>
        <w:ind w:left="5760" w:hanging="360"/>
      </w:pPr>
    </w:lvl>
    <w:lvl w:ilvl="8" w:tplc="A0CC1BFE">
      <w:start w:val="1"/>
      <w:numFmt w:val="lowerRoman"/>
      <w:lvlText w:val="%9."/>
      <w:lvlJc w:val="right"/>
      <w:pPr>
        <w:ind w:left="6480" w:hanging="180"/>
      </w:pPr>
    </w:lvl>
  </w:abstractNum>
  <w:abstractNum w:abstractNumId="8" w15:restartNumberingAfterBreak="0">
    <w:nsid w:val="4B0D7350"/>
    <w:multiLevelType w:val="hybridMultilevel"/>
    <w:tmpl w:val="206A0DB4"/>
    <w:lvl w:ilvl="0" w:tplc="2CC02100">
      <w:start w:val="1"/>
      <w:numFmt w:val="bullet"/>
      <w:lvlText w:val=""/>
      <w:lvlJc w:val="left"/>
      <w:pPr>
        <w:ind w:left="720" w:hanging="360"/>
      </w:pPr>
      <w:rPr>
        <w:rFonts w:ascii="Wingdings" w:hAnsi="Wingdings" w:hint="default"/>
      </w:rPr>
    </w:lvl>
    <w:lvl w:ilvl="1" w:tplc="496E8716">
      <w:start w:val="1"/>
      <w:numFmt w:val="bullet"/>
      <w:lvlText w:val="o"/>
      <w:lvlJc w:val="left"/>
      <w:pPr>
        <w:ind w:left="1440" w:hanging="360"/>
      </w:pPr>
      <w:rPr>
        <w:rFonts w:ascii="Courier New" w:hAnsi="Courier New" w:hint="default"/>
      </w:rPr>
    </w:lvl>
    <w:lvl w:ilvl="2" w:tplc="F048A436">
      <w:start w:val="1"/>
      <w:numFmt w:val="bullet"/>
      <w:lvlText w:val=""/>
      <w:lvlJc w:val="left"/>
      <w:pPr>
        <w:ind w:left="2160" w:hanging="360"/>
      </w:pPr>
      <w:rPr>
        <w:rFonts w:ascii="Wingdings" w:hAnsi="Wingdings" w:hint="default"/>
      </w:rPr>
    </w:lvl>
    <w:lvl w:ilvl="3" w:tplc="26367018">
      <w:start w:val="1"/>
      <w:numFmt w:val="bullet"/>
      <w:lvlText w:val=""/>
      <w:lvlJc w:val="left"/>
      <w:pPr>
        <w:ind w:left="2880" w:hanging="360"/>
      </w:pPr>
      <w:rPr>
        <w:rFonts w:ascii="Symbol" w:hAnsi="Symbol" w:hint="default"/>
      </w:rPr>
    </w:lvl>
    <w:lvl w:ilvl="4" w:tplc="B1BE4FF6">
      <w:start w:val="1"/>
      <w:numFmt w:val="bullet"/>
      <w:lvlText w:val="o"/>
      <w:lvlJc w:val="left"/>
      <w:pPr>
        <w:ind w:left="3600" w:hanging="360"/>
      </w:pPr>
      <w:rPr>
        <w:rFonts w:ascii="Courier New" w:hAnsi="Courier New" w:hint="default"/>
      </w:rPr>
    </w:lvl>
    <w:lvl w:ilvl="5" w:tplc="21B6C832">
      <w:start w:val="1"/>
      <w:numFmt w:val="bullet"/>
      <w:lvlText w:val=""/>
      <w:lvlJc w:val="left"/>
      <w:pPr>
        <w:ind w:left="4320" w:hanging="360"/>
      </w:pPr>
      <w:rPr>
        <w:rFonts w:ascii="Wingdings" w:hAnsi="Wingdings" w:hint="default"/>
      </w:rPr>
    </w:lvl>
    <w:lvl w:ilvl="6" w:tplc="B75015F6">
      <w:start w:val="1"/>
      <w:numFmt w:val="bullet"/>
      <w:lvlText w:val=""/>
      <w:lvlJc w:val="left"/>
      <w:pPr>
        <w:ind w:left="5040" w:hanging="360"/>
      </w:pPr>
      <w:rPr>
        <w:rFonts w:ascii="Symbol" w:hAnsi="Symbol" w:hint="default"/>
      </w:rPr>
    </w:lvl>
    <w:lvl w:ilvl="7" w:tplc="DD000586">
      <w:start w:val="1"/>
      <w:numFmt w:val="bullet"/>
      <w:lvlText w:val="o"/>
      <w:lvlJc w:val="left"/>
      <w:pPr>
        <w:ind w:left="5760" w:hanging="360"/>
      </w:pPr>
      <w:rPr>
        <w:rFonts w:ascii="Courier New" w:hAnsi="Courier New" w:hint="default"/>
      </w:rPr>
    </w:lvl>
    <w:lvl w:ilvl="8" w:tplc="5EEC06B6">
      <w:start w:val="1"/>
      <w:numFmt w:val="bullet"/>
      <w:lvlText w:val=""/>
      <w:lvlJc w:val="left"/>
      <w:pPr>
        <w:ind w:left="6480" w:hanging="360"/>
      </w:pPr>
      <w:rPr>
        <w:rFonts w:ascii="Wingdings" w:hAnsi="Wingdings" w:hint="default"/>
      </w:rPr>
    </w:lvl>
  </w:abstractNum>
  <w:abstractNum w:abstractNumId="9" w15:restartNumberingAfterBreak="0">
    <w:nsid w:val="5C01492B"/>
    <w:multiLevelType w:val="hybridMultilevel"/>
    <w:tmpl w:val="651EADD6"/>
    <w:lvl w:ilvl="0" w:tplc="9166902E">
      <w:start w:val="1"/>
      <w:numFmt w:val="bullet"/>
      <w:lvlText w:val=""/>
      <w:lvlJc w:val="left"/>
      <w:pPr>
        <w:ind w:left="1080" w:hanging="360"/>
      </w:pPr>
      <w:rPr>
        <w:rFonts w:ascii="Wingdings" w:hAnsi="Wingdings" w:hint="default"/>
      </w:rPr>
    </w:lvl>
    <w:lvl w:ilvl="1" w:tplc="D05255CC">
      <w:start w:val="1"/>
      <w:numFmt w:val="bullet"/>
      <w:lvlText w:val="o"/>
      <w:lvlJc w:val="left"/>
      <w:pPr>
        <w:ind w:left="1800" w:hanging="360"/>
      </w:pPr>
      <w:rPr>
        <w:rFonts w:ascii="Courier New" w:hAnsi="Courier New" w:hint="default"/>
      </w:rPr>
    </w:lvl>
    <w:lvl w:ilvl="2" w:tplc="0D90A20A">
      <w:start w:val="1"/>
      <w:numFmt w:val="bullet"/>
      <w:lvlText w:val=""/>
      <w:lvlJc w:val="left"/>
      <w:pPr>
        <w:ind w:left="2520" w:hanging="360"/>
      </w:pPr>
      <w:rPr>
        <w:rFonts w:ascii="Wingdings" w:hAnsi="Wingdings" w:hint="default"/>
      </w:rPr>
    </w:lvl>
    <w:lvl w:ilvl="3" w:tplc="FA4A83CC">
      <w:start w:val="1"/>
      <w:numFmt w:val="bullet"/>
      <w:lvlText w:val=""/>
      <w:lvlJc w:val="left"/>
      <w:pPr>
        <w:ind w:left="3240" w:hanging="360"/>
      </w:pPr>
      <w:rPr>
        <w:rFonts w:ascii="Symbol" w:hAnsi="Symbol" w:hint="default"/>
      </w:rPr>
    </w:lvl>
    <w:lvl w:ilvl="4" w:tplc="B51ED10E">
      <w:start w:val="1"/>
      <w:numFmt w:val="bullet"/>
      <w:lvlText w:val="o"/>
      <w:lvlJc w:val="left"/>
      <w:pPr>
        <w:ind w:left="3960" w:hanging="360"/>
      </w:pPr>
      <w:rPr>
        <w:rFonts w:ascii="Courier New" w:hAnsi="Courier New" w:hint="default"/>
      </w:rPr>
    </w:lvl>
    <w:lvl w:ilvl="5" w:tplc="C3F880AE">
      <w:start w:val="1"/>
      <w:numFmt w:val="bullet"/>
      <w:lvlText w:val=""/>
      <w:lvlJc w:val="left"/>
      <w:pPr>
        <w:ind w:left="4680" w:hanging="360"/>
      </w:pPr>
      <w:rPr>
        <w:rFonts w:ascii="Wingdings" w:hAnsi="Wingdings" w:hint="default"/>
      </w:rPr>
    </w:lvl>
    <w:lvl w:ilvl="6" w:tplc="2264B478">
      <w:start w:val="1"/>
      <w:numFmt w:val="bullet"/>
      <w:lvlText w:val=""/>
      <w:lvlJc w:val="left"/>
      <w:pPr>
        <w:ind w:left="5400" w:hanging="360"/>
      </w:pPr>
      <w:rPr>
        <w:rFonts w:ascii="Symbol" w:hAnsi="Symbol" w:hint="default"/>
      </w:rPr>
    </w:lvl>
    <w:lvl w:ilvl="7" w:tplc="1550F228">
      <w:start w:val="1"/>
      <w:numFmt w:val="bullet"/>
      <w:lvlText w:val="o"/>
      <w:lvlJc w:val="left"/>
      <w:pPr>
        <w:ind w:left="6120" w:hanging="360"/>
      </w:pPr>
      <w:rPr>
        <w:rFonts w:ascii="Courier New" w:hAnsi="Courier New" w:hint="default"/>
      </w:rPr>
    </w:lvl>
    <w:lvl w:ilvl="8" w:tplc="82B620E4">
      <w:start w:val="1"/>
      <w:numFmt w:val="bullet"/>
      <w:lvlText w:val=""/>
      <w:lvlJc w:val="left"/>
      <w:pPr>
        <w:ind w:left="6840" w:hanging="360"/>
      </w:pPr>
      <w:rPr>
        <w:rFonts w:ascii="Wingdings" w:hAnsi="Wingdings" w:hint="default"/>
      </w:rPr>
    </w:lvl>
  </w:abstractNum>
  <w:abstractNum w:abstractNumId="10" w15:restartNumberingAfterBreak="0">
    <w:nsid w:val="6157040E"/>
    <w:multiLevelType w:val="hybridMultilevel"/>
    <w:tmpl w:val="5CC0C53C"/>
    <w:lvl w:ilvl="0" w:tplc="490CB30A">
      <w:start w:val="1"/>
      <w:numFmt w:val="bullet"/>
      <w:lvlText w:val=""/>
      <w:lvlJc w:val="left"/>
      <w:pPr>
        <w:ind w:left="1080" w:hanging="360"/>
      </w:pPr>
      <w:rPr>
        <w:rFonts w:ascii="Wingdings" w:hAnsi="Wingdings" w:hint="default"/>
      </w:rPr>
    </w:lvl>
    <w:lvl w:ilvl="1" w:tplc="F9DAAD72">
      <w:start w:val="1"/>
      <w:numFmt w:val="bullet"/>
      <w:lvlText w:val="o"/>
      <w:lvlJc w:val="left"/>
      <w:pPr>
        <w:ind w:left="1800" w:hanging="360"/>
      </w:pPr>
      <w:rPr>
        <w:rFonts w:ascii="Courier New" w:hAnsi="Courier New" w:hint="default"/>
      </w:rPr>
    </w:lvl>
    <w:lvl w:ilvl="2" w:tplc="89784C2E">
      <w:start w:val="1"/>
      <w:numFmt w:val="bullet"/>
      <w:lvlText w:val=""/>
      <w:lvlJc w:val="left"/>
      <w:pPr>
        <w:ind w:left="2520" w:hanging="360"/>
      </w:pPr>
      <w:rPr>
        <w:rFonts w:ascii="Wingdings" w:hAnsi="Wingdings" w:hint="default"/>
      </w:rPr>
    </w:lvl>
    <w:lvl w:ilvl="3" w:tplc="0D60614E">
      <w:start w:val="1"/>
      <w:numFmt w:val="bullet"/>
      <w:lvlText w:val=""/>
      <w:lvlJc w:val="left"/>
      <w:pPr>
        <w:ind w:left="3240" w:hanging="360"/>
      </w:pPr>
      <w:rPr>
        <w:rFonts w:ascii="Symbol" w:hAnsi="Symbol" w:hint="default"/>
      </w:rPr>
    </w:lvl>
    <w:lvl w:ilvl="4" w:tplc="5C327172">
      <w:start w:val="1"/>
      <w:numFmt w:val="bullet"/>
      <w:lvlText w:val="o"/>
      <w:lvlJc w:val="left"/>
      <w:pPr>
        <w:ind w:left="3960" w:hanging="360"/>
      </w:pPr>
      <w:rPr>
        <w:rFonts w:ascii="Courier New" w:hAnsi="Courier New" w:hint="default"/>
      </w:rPr>
    </w:lvl>
    <w:lvl w:ilvl="5" w:tplc="8CBA646E">
      <w:start w:val="1"/>
      <w:numFmt w:val="bullet"/>
      <w:lvlText w:val=""/>
      <w:lvlJc w:val="left"/>
      <w:pPr>
        <w:ind w:left="4680" w:hanging="360"/>
      </w:pPr>
      <w:rPr>
        <w:rFonts w:ascii="Wingdings" w:hAnsi="Wingdings" w:hint="default"/>
      </w:rPr>
    </w:lvl>
    <w:lvl w:ilvl="6" w:tplc="6278197A">
      <w:start w:val="1"/>
      <w:numFmt w:val="bullet"/>
      <w:lvlText w:val=""/>
      <w:lvlJc w:val="left"/>
      <w:pPr>
        <w:ind w:left="5400" w:hanging="360"/>
      </w:pPr>
      <w:rPr>
        <w:rFonts w:ascii="Symbol" w:hAnsi="Symbol" w:hint="default"/>
      </w:rPr>
    </w:lvl>
    <w:lvl w:ilvl="7" w:tplc="BCE2B06C">
      <w:start w:val="1"/>
      <w:numFmt w:val="bullet"/>
      <w:lvlText w:val="o"/>
      <w:lvlJc w:val="left"/>
      <w:pPr>
        <w:ind w:left="6120" w:hanging="360"/>
      </w:pPr>
      <w:rPr>
        <w:rFonts w:ascii="Courier New" w:hAnsi="Courier New" w:hint="default"/>
      </w:rPr>
    </w:lvl>
    <w:lvl w:ilvl="8" w:tplc="C4A6CDE2">
      <w:start w:val="1"/>
      <w:numFmt w:val="bullet"/>
      <w:lvlText w:val=""/>
      <w:lvlJc w:val="left"/>
      <w:pPr>
        <w:ind w:left="6840" w:hanging="360"/>
      </w:pPr>
      <w:rPr>
        <w:rFonts w:ascii="Wingdings" w:hAnsi="Wingdings" w:hint="default"/>
      </w:rPr>
    </w:lvl>
  </w:abstractNum>
  <w:abstractNum w:abstractNumId="11" w15:restartNumberingAfterBreak="0">
    <w:nsid w:val="6A0A4793"/>
    <w:multiLevelType w:val="hybridMultilevel"/>
    <w:tmpl w:val="4A6C5E66"/>
    <w:lvl w:ilvl="0" w:tplc="F0DCB5FC">
      <w:start w:val="1"/>
      <w:numFmt w:val="bullet"/>
      <w:lvlText w:val=""/>
      <w:lvlJc w:val="left"/>
      <w:pPr>
        <w:ind w:left="720" w:hanging="360"/>
      </w:pPr>
      <w:rPr>
        <w:rFonts w:ascii="Wingdings" w:hAnsi="Wingdings" w:hint="default"/>
      </w:rPr>
    </w:lvl>
    <w:lvl w:ilvl="1" w:tplc="19BCA6D0">
      <w:start w:val="1"/>
      <w:numFmt w:val="bullet"/>
      <w:lvlText w:val="o"/>
      <w:lvlJc w:val="left"/>
      <w:pPr>
        <w:ind w:left="1440" w:hanging="360"/>
      </w:pPr>
      <w:rPr>
        <w:rFonts w:ascii="Courier New" w:hAnsi="Courier New" w:hint="default"/>
      </w:rPr>
    </w:lvl>
    <w:lvl w:ilvl="2" w:tplc="1F740DAE">
      <w:start w:val="1"/>
      <w:numFmt w:val="bullet"/>
      <w:lvlText w:val=""/>
      <w:lvlJc w:val="left"/>
      <w:pPr>
        <w:ind w:left="2160" w:hanging="360"/>
      </w:pPr>
      <w:rPr>
        <w:rFonts w:ascii="Wingdings" w:hAnsi="Wingdings" w:hint="default"/>
      </w:rPr>
    </w:lvl>
    <w:lvl w:ilvl="3" w:tplc="4C0E0272">
      <w:start w:val="1"/>
      <w:numFmt w:val="bullet"/>
      <w:lvlText w:val=""/>
      <w:lvlJc w:val="left"/>
      <w:pPr>
        <w:ind w:left="2880" w:hanging="360"/>
      </w:pPr>
      <w:rPr>
        <w:rFonts w:ascii="Symbol" w:hAnsi="Symbol" w:hint="default"/>
      </w:rPr>
    </w:lvl>
    <w:lvl w:ilvl="4" w:tplc="4C141388">
      <w:start w:val="1"/>
      <w:numFmt w:val="bullet"/>
      <w:lvlText w:val="o"/>
      <w:lvlJc w:val="left"/>
      <w:pPr>
        <w:ind w:left="3600" w:hanging="360"/>
      </w:pPr>
      <w:rPr>
        <w:rFonts w:ascii="Courier New" w:hAnsi="Courier New" w:hint="default"/>
      </w:rPr>
    </w:lvl>
    <w:lvl w:ilvl="5" w:tplc="8CAE5F96">
      <w:start w:val="1"/>
      <w:numFmt w:val="bullet"/>
      <w:lvlText w:val=""/>
      <w:lvlJc w:val="left"/>
      <w:pPr>
        <w:ind w:left="4320" w:hanging="360"/>
      </w:pPr>
      <w:rPr>
        <w:rFonts w:ascii="Wingdings" w:hAnsi="Wingdings" w:hint="default"/>
      </w:rPr>
    </w:lvl>
    <w:lvl w:ilvl="6" w:tplc="6624F320">
      <w:start w:val="1"/>
      <w:numFmt w:val="bullet"/>
      <w:lvlText w:val=""/>
      <w:lvlJc w:val="left"/>
      <w:pPr>
        <w:ind w:left="5040" w:hanging="360"/>
      </w:pPr>
      <w:rPr>
        <w:rFonts w:ascii="Symbol" w:hAnsi="Symbol" w:hint="default"/>
      </w:rPr>
    </w:lvl>
    <w:lvl w:ilvl="7" w:tplc="D94E0D20">
      <w:start w:val="1"/>
      <w:numFmt w:val="bullet"/>
      <w:lvlText w:val="o"/>
      <w:lvlJc w:val="left"/>
      <w:pPr>
        <w:ind w:left="5760" w:hanging="360"/>
      </w:pPr>
      <w:rPr>
        <w:rFonts w:ascii="Courier New" w:hAnsi="Courier New" w:hint="default"/>
      </w:rPr>
    </w:lvl>
    <w:lvl w:ilvl="8" w:tplc="D7F2DDCC">
      <w:start w:val="1"/>
      <w:numFmt w:val="bullet"/>
      <w:lvlText w:val=""/>
      <w:lvlJc w:val="left"/>
      <w:pPr>
        <w:ind w:left="6480" w:hanging="360"/>
      </w:pPr>
      <w:rPr>
        <w:rFonts w:ascii="Wingdings" w:hAnsi="Wingdings" w:hint="default"/>
      </w:rPr>
    </w:lvl>
  </w:abstractNum>
  <w:abstractNum w:abstractNumId="12" w15:restartNumberingAfterBreak="0">
    <w:nsid w:val="73222445"/>
    <w:multiLevelType w:val="hybridMultilevel"/>
    <w:tmpl w:val="5DD67550"/>
    <w:lvl w:ilvl="0" w:tplc="E0C8E99C">
      <w:start w:val="1"/>
      <w:numFmt w:val="decimal"/>
      <w:lvlText w:val="%1."/>
      <w:lvlJc w:val="left"/>
      <w:pPr>
        <w:ind w:left="720" w:hanging="360"/>
      </w:pPr>
    </w:lvl>
    <w:lvl w:ilvl="1" w:tplc="A7EC9B5A">
      <w:start w:val="1"/>
      <w:numFmt w:val="lowerLetter"/>
      <w:lvlText w:val="%2."/>
      <w:lvlJc w:val="left"/>
      <w:pPr>
        <w:ind w:left="1440" w:hanging="360"/>
      </w:pPr>
    </w:lvl>
    <w:lvl w:ilvl="2" w:tplc="548E292A">
      <w:start w:val="1"/>
      <w:numFmt w:val="lowerRoman"/>
      <w:lvlText w:val="%3."/>
      <w:lvlJc w:val="right"/>
      <w:pPr>
        <w:ind w:left="2160" w:hanging="180"/>
      </w:pPr>
    </w:lvl>
    <w:lvl w:ilvl="3" w:tplc="A9F82FA4">
      <w:start w:val="1"/>
      <w:numFmt w:val="decimal"/>
      <w:lvlText w:val="%4."/>
      <w:lvlJc w:val="left"/>
      <w:pPr>
        <w:ind w:left="2880" w:hanging="360"/>
      </w:pPr>
    </w:lvl>
    <w:lvl w:ilvl="4" w:tplc="1C5691A6">
      <w:start w:val="1"/>
      <w:numFmt w:val="lowerLetter"/>
      <w:lvlText w:val="%5."/>
      <w:lvlJc w:val="left"/>
      <w:pPr>
        <w:ind w:left="3600" w:hanging="360"/>
      </w:pPr>
    </w:lvl>
    <w:lvl w:ilvl="5" w:tplc="F2506AC0">
      <w:start w:val="1"/>
      <w:numFmt w:val="lowerRoman"/>
      <w:lvlText w:val="%6."/>
      <w:lvlJc w:val="right"/>
      <w:pPr>
        <w:ind w:left="4320" w:hanging="180"/>
      </w:pPr>
    </w:lvl>
    <w:lvl w:ilvl="6" w:tplc="C054ED22">
      <w:start w:val="1"/>
      <w:numFmt w:val="decimal"/>
      <w:lvlText w:val="%7."/>
      <w:lvlJc w:val="left"/>
      <w:pPr>
        <w:ind w:left="5040" w:hanging="360"/>
      </w:pPr>
    </w:lvl>
    <w:lvl w:ilvl="7" w:tplc="D67E3920">
      <w:start w:val="1"/>
      <w:numFmt w:val="lowerLetter"/>
      <w:lvlText w:val="%8."/>
      <w:lvlJc w:val="left"/>
      <w:pPr>
        <w:ind w:left="5760" w:hanging="360"/>
      </w:pPr>
    </w:lvl>
    <w:lvl w:ilvl="8" w:tplc="07F810DE">
      <w:start w:val="1"/>
      <w:numFmt w:val="lowerRoman"/>
      <w:lvlText w:val="%9."/>
      <w:lvlJc w:val="right"/>
      <w:pPr>
        <w:ind w:left="6480" w:hanging="180"/>
      </w:pPr>
    </w:lvl>
  </w:abstractNum>
  <w:abstractNum w:abstractNumId="13" w15:restartNumberingAfterBreak="0">
    <w:nsid w:val="76F85BA4"/>
    <w:multiLevelType w:val="hybridMultilevel"/>
    <w:tmpl w:val="DE9E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61CD4"/>
    <w:multiLevelType w:val="hybridMultilevel"/>
    <w:tmpl w:val="38125304"/>
    <w:lvl w:ilvl="0" w:tplc="2318CE4E">
      <w:start w:val="1"/>
      <w:numFmt w:val="bullet"/>
      <w:lvlText w:val=""/>
      <w:lvlJc w:val="left"/>
      <w:pPr>
        <w:ind w:left="720" w:hanging="360"/>
      </w:pPr>
      <w:rPr>
        <w:rFonts w:ascii="Wingdings" w:hAnsi="Wingdings" w:hint="default"/>
      </w:rPr>
    </w:lvl>
    <w:lvl w:ilvl="1" w:tplc="0F849DE2">
      <w:start w:val="1"/>
      <w:numFmt w:val="bullet"/>
      <w:lvlText w:val="o"/>
      <w:lvlJc w:val="left"/>
      <w:pPr>
        <w:ind w:left="1440" w:hanging="360"/>
      </w:pPr>
      <w:rPr>
        <w:rFonts w:ascii="Courier New" w:hAnsi="Courier New" w:hint="default"/>
      </w:rPr>
    </w:lvl>
    <w:lvl w:ilvl="2" w:tplc="732278B2">
      <w:start w:val="1"/>
      <w:numFmt w:val="bullet"/>
      <w:lvlText w:val=""/>
      <w:lvlJc w:val="left"/>
      <w:pPr>
        <w:ind w:left="2160" w:hanging="360"/>
      </w:pPr>
      <w:rPr>
        <w:rFonts w:ascii="Wingdings" w:hAnsi="Wingdings" w:hint="default"/>
      </w:rPr>
    </w:lvl>
    <w:lvl w:ilvl="3" w:tplc="AD3A22B0">
      <w:start w:val="1"/>
      <w:numFmt w:val="bullet"/>
      <w:lvlText w:val=""/>
      <w:lvlJc w:val="left"/>
      <w:pPr>
        <w:ind w:left="2880" w:hanging="360"/>
      </w:pPr>
      <w:rPr>
        <w:rFonts w:ascii="Symbol" w:hAnsi="Symbol" w:hint="default"/>
      </w:rPr>
    </w:lvl>
    <w:lvl w:ilvl="4" w:tplc="1204A054">
      <w:start w:val="1"/>
      <w:numFmt w:val="bullet"/>
      <w:lvlText w:val="o"/>
      <w:lvlJc w:val="left"/>
      <w:pPr>
        <w:ind w:left="3600" w:hanging="360"/>
      </w:pPr>
      <w:rPr>
        <w:rFonts w:ascii="Courier New" w:hAnsi="Courier New" w:hint="default"/>
      </w:rPr>
    </w:lvl>
    <w:lvl w:ilvl="5" w:tplc="1FCC21D6">
      <w:start w:val="1"/>
      <w:numFmt w:val="bullet"/>
      <w:lvlText w:val=""/>
      <w:lvlJc w:val="left"/>
      <w:pPr>
        <w:ind w:left="4320" w:hanging="360"/>
      </w:pPr>
      <w:rPr>
        <w:rFonts w:ascii="Wingdings" w:hAnsi="Wingdings" w:hint="default"/>
      </w:rPr>
    </w:lvl>
    <w:lvl w:ilvl="6" w:tplc="86B42C0A">
      <w:start w:val="1"/>
      <w:numFmt w:val="bullet"/>
      <w:lvlText w:val=""/>
      <w:lvlJc w:val="left"/>
      <w:pPr>
        <w:ind w:left="5040" w:hanging="360"/>
      </w:pPr>
      <w:rPr>
        <w:rFonts w:ascii="Symbol" w:hAnsi="Symbol" w:hint="default"/>
      </w:rPr>
    </w:lvl>
    <w:lvl w:ilvl="7" w:tplc="C17C463E">
      <w:start w:val="1"/>
      <w:numFmt w:val="bullet"/>
      <w:lvlText w:val="o"/>
      <w:lvlJc w:val="left"/>
      <w:pPr>
        <w:ind w:left="5760" w:hanging="360"/>
      </w:pPr>
      <w:rPr>
        <w:rFonts w:ascii="Courier New" w:hAnsi="Courier New" w:hint="default"/>
      </w:rPr>
    </w:lvl>
    <w:lvl w:ilvl="8" w:tplc="460CA112">
      <w:start w:val="1"/>
      <w:numFmt w:val="bullet"/>
      <w:lvlText w:val=""/>
      <w:lvlJc w:val="left"/>
      <w:pPr>
        <w:ind w:left="6480" w:hanging="360"/>
      </w:pPr>
      <w:rPr>
        <w:rFonts w:ascii="Wingdings" w:hAnsi="Wingdings" w:hint="default"/>
      </w:rPr>
    </w:lvl>
  </w:abstractNum>
  <w:num w:numId="1" w16cid:durableId="359353323">
    <w:abstractNumId w:val="3"/>
  </w:num>
  <w:num w:numId="2" w16cid:durableId="852382571">
    <w:abstractNumId w:val="14"/>
  </w:num>
  <w:num w:numId="3" w16cid:durableId="299846172">
    <w:abstractNumId w:val="8"/>
  </w:num>
  <w:num w:numId="4" w16cid:durableId="621494518">
    <w:abstractNumId w:val="9"/>
  </w:num>
  <w:num w:numId="5" w16cid:durableId="408618710">
    <w:abstractNumId w:val="2"/>
  </w:num>
  <w:num w:numId="6" w16cid:durableId="251357579">
    <w:abstractNumId w:val="10"/>
  </w:num>
  <w:num w:numId="7" w16cid:durableId="2049796443">
    <w:abstractNumId w:val="11"/>
  </w:num>
  <w:num w:numId="8" w16cid:durableId="1240097004">
    <w:abstractNumId w:val="5"/>
  </w:num>
  <w:num w:numId="9" w16cid:durableId="944725990">
    <w:abstractNumId w:val="12"/>
  </w:num>
  <w:num w:numId="10" w16cid:durableId="357898839">
    <w:abstractNumId w:val="4"/>
  </w:num>
  <w:num w:numId="11" w16cid:durableId="242566862">
    <w:abstractNumId w:val="6"/>
  </w:num>
  <w:num w:numId="12" w16cid:durableId="1468814287">
    <w:abstractNumId w:val="7"/>
  </w:num>
  <w:num w:numId="13" w16cid:durableId="185296668">
    <w:abstractNumId w:val="1"/>
  </w:num>
  <w:num w:numId="14" w16cid:durableId="1771661083">
    <w:abstractNumId w:val="13"/>
  </w:num>
  <w:num w:numId="15" w16cid:durableId="159936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3E911"/>
    <w:rsid w:val="00022399"/>
    <w:rsid w:val="000478E6"/>
    <w:rsid w:val="000C6D76"/>
    <w:rsid w:val="000F15C5"/>
    <w:rsid w:val="00105522"/>
    <w:rsid w:val="00107589"/>
    <w:rsid w:val="00137973"/>
    <w:rsid w:val="002C0D4A"/>
    <w:rsid w:val="002C3AC0"/>
    <w:rsid w:val="00313FFB"/>
    <w:rsid w:val="003472E9"/>
    <w:rsid w:val="003A5451"/>
    <w:rsid w:val="003B64B1"/>
    <w:rsid w:val="003C5354"/>
    <w:rsid w:val="004360B0"/>
    <w:rsid w:val="004625AF"/>
    <w:rsid w:val="004655FB"/>
    <w:rsid w:val="004856BC"/>
    <w:rsid w:val="00497F98"/>
    <w:rsid w:val="004A58C9"/>
    <w:rsid w:val="004B3247"/>
    <w:rsid w:val="004B72A2"/>
    <w:rsid w:val="0056349D"/>
    <w:rsid w:val="00591EC4"/>
    <w:rsid w:val="005E0520"/>
    <w:rsid w:val="00726EE0"/>
    <w:rsid w:val="00737FFC"/>
    <w:rsid w:val="00771481"/>
    <w:rsid w:val="00791A87"/>
    <w:rsid w:val="007A2463"/>
    <w:rsid w:val="007B5BF1"/>
    <w:rsid w:val="007C15A3"/>
    <w:rsid w:val="007D721C"/>
    <w:rsid w:val="007E0A1C"/>
    <w:rsid w:val="008342C7"/>
    <w:rsid w:val="00890686"/>
    <w:rsid w:val="008B0D9B"/>
    <w:rsid w:val="008D717B"/>
    <w:rsid w:val="00923B8F"/>
    <w:rsid w:val="00935668"/>
    <w:rsid w:val="009421B1"/>
    <w:rsid w:val="009709E1"/>
    <w:rsid w:val="009A51E5"/>
    <w:rsid w:val="009D1DA9"/>
    <w:rsid w:val="00A35830"/>
    <w:rsid w:val="00A4502F"/>
    <w:rsid w:val="00A5640B"/>
    <w:rsid w:val="00B9542C"/>
    <w:rsid w:val="00BA1A25"/>
    <w:rsid w:val="00C02E4D"/>
    <w:rsid w:val="00C17399"/>
    <w:rsid w:val="00C528C8"/>
    <w:rsid w:val="00C64DF5"/>
    <w:rsid w:val="00D4460C"/>
    <w:rsid w:val="00DA20D6"/>
    <w:rsid w:val="00DA2144"/>
    <w:rsid w:val="00DA4933"/>
    <w:rsid w:val="00DD0D1E"/>
    <w:rsid w:val="00DD7B4A"/>
    <w:rsid w:val="00DE4583"/>
    <w:rsid w:val="00DF6EB6"/>
    <w:rsid w:val="00E57B6A"/>
    <w:rsid w:val="00E81784"/>
    <w:rsid w:val="00EA1A91"/>
    <w:rsid w:val="00F2245F"/>
    <w:rsid w:val="00F263A8"/>
    <w:rsid w:val="00F6789C"/>
    <w:rsid w:val="00F7248E"/>
    <w:rsid w:val="00FC0D17"/>
    <w:rsid w:val="2F215A61"/>
    <w:rsid w:val="6253E911"/>
    <w:rsid w:val="6A0005A9"/>
    <w:rsid w:val="76EAC1E2"/>
    <w:rsid w:val="79F3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E911"/>
  <w15:chartTrackingRefBased/>
  <w15:docId w15:val="{06C7E292-58C2-4F46-A2D2-86DDA0C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C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54"/>
    <w:rPr>
      <w:rFonts w:ascii="Segoe UI" w:hAnsi="Segoe UI" w:cs="Segoe UI"/>
      <w:sz w:val="18"/>
      <w:szCs w:val="18"/>
    </w:rPr>
  </w:style>
  <w:style w:type="character" w:styleId="CommentReference">
    <w:name w:val="annotation reference"/>
    <w:basedOn w:val="DefaultParagraphFont"/>
    <w:uiPriority w:val="99"/>
    <w:semiHidden/>
    <w:unhideWhenUsed/>
    <w:rsid w:val="00771481"/>
    <w:rPr>
      <w:sz w:val="16"/>
      <w:szCs w:val="16"/>
    </w:rPr>
  </w:style>
  <w:style w:type="paragraph" w:styleId="CommentText">
    <w:name w:val="annotation text"/>
    <w:basedOn w:val="Normal"/>
    <w:link w:val="CommentTextChar"/>
    <w:uiPriority w:val="99"/>
    <w:semiHidden/>
    <w:unhideWhenUsed/>
    <w:rsid w:val="00771481"/>
    <w:pPr>
      <w:spacing w:line="240" w:lineRule="auto"/>
    </w:pPr>
    <w:rPr>
      <w:sz w:val="20"/>
      <w:szCs w:val="20"/>
    </w:rPr>
  </w:style>
  <w:style w:type="character" w:customStyle="1" w:styleId="CommentTextChar">
    <w:name w:val="Comment Text Char"/>
    <w:basedOn w:val="DefaultParagraphFont"/>
    <w:link w:val="CommentText"/>
    <w:uiPriority w:val="99"/>
    <w:semiHidden/>
    <w:rsid w:val="00771481"/>
    <w:rPr>
      <w:sz w:val="20"/>
      <w:szCs w:val="20"/>
    </w:rPr>
  </w:style>
  <w:style w:type="paragraph" w:styleId="CommentSubject">
    <w:name w:val="annotation subject"/>
    <w:basedOn w:val="CommentText"/>
    <w:next w:val="CommentText"/>
    <w:link w:val="CommentSubjectChar"/>
    <w:uiPriority w:val="99"/>
    <w:semiHidden/>
    <w:unhideWhenUsed/>
    <w:rsid w:val="00771481"/>
    <w:rPr>
      <w:b/>
      <w:bCs/>
    </w:rPr>
  </w:style>
  <w:style w:type="character" w:customStyle="1" w:styleId="CommentSubjectChar">
    <w:name w:val="Comment Subject Char"/>
    <w:basedOn w:val="CommentTextChar"/>
    <w:link w:val="CommentSubject"/>
    <w:uiPriority w:val="99"/>
    <w:semiHidden/>
    <w:rsid w:val="00771481"/>
    <w:rPr>
      <w:b/>
      <w:bCs/>
      <w:sz w:val="20"/>
      <w:szCs w:val="20"/>
    </w:rPr>
  </w:style>
  <w:style w:type="character" w:styleId="UnresolvedMention">
    <w:name w:val="Unresolved Mention"/>
    <w:basedOn w:val="DefaultParagraphFont"/>
    <w:uiPriority w:val="99"/>
    <w:rsid w:val="00C0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847">
      <w:bodyDiv w:val="1"/>
      <w:marLeft w:val="0"/>
      <w:marRight w:val="0"/>
      <w:marTop w:val="0"/>
      <w:marBottom w:val="0"/>
      <w:divBdr>
        <w:top w:val="none" w:sz="0" w:space="0" w:color="auto"/>
        <w:left w:val="none" w:sz="0" w:space="0" w:color="auto"/>
        <w:bottom w:val="none" w:sz="0" w:space="0" w:color="auto"/>
        <w:right w:val="none" w:sz="0" w:space="0" w:color="auto"/>
      </w:divBdr>
    </w:div>
    <w:div w:id="15960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rts@union.unimelb.edu.au" TargetMode="External"/><Relationship Id="rId18" Type="http://schemas.openxmlformats.org/officeDocument/2006/relationships/hyperlink" Target="https://artsaccessaustralia.org/resources/acc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vironment@union.unimelb.edu.au" TargetMode="External"/><Relationship Id="rId7" Type="http://schemas.openxmlformats.org/officeDocument/2006/relationships/endnotes" Target="endnotes.xml"/><Relationship Id="rId12" Type="http://schemas.openxmlformats.org/officeDocument/2006/relationships/hyperlink" Target="mailto:arts@union.unimelb.edu.au" TargetMode="External"/><Relationship Id="rId17" Type="http://schemas.openxmlformats.org/officeDocument/2006/relationships/hyperlink" Target="mailto:disabilities@union.unimelb.edu.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ts@union.unimelb.edu.au" TargetMode="External"/><Relationship Id="rId20" Type="http://schemas.openxmlformats.org/officeDocument/2006/relationships/hyperlink" Target="http://libcom.org/blog/trigger-warnings-why-we-use-them-150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su.unimelb.edu.au/studentlife/ar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rts@union.unimelb.edu.au" TargetMode="External"/><Relationship Id="rId23" Type="http://schemas.openxmlformats.org/officeDocument/2006/relationships/hyperlink" Target="mailto:arts@union.unimelb.edu.au" TargetMode="External"/><Relationship Id="rId10" Type="http://schemas.openxmlformats.org/officeDocument/2006/relationships/hyperlink" Target="mailto:arts@union.unimelb.edu.au" TargetMode="External"/><Relationship Id="rId19" Type="http://schemas.openxmlformats.org/officeDocument/2006/relationships/hyperlink" Target="https://artsaccess.com.au/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s@union.unimelb.edu.au" TargetMode="External"/><Relationship Id="rId22" Type="http://schemas.openxmlformats.org/officeDocument/2006/relationships/hyperlink" Target="https://www.artswellbeingcollective.com.a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0083EB-8C47-4ECC-B105-75E9BBA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White</dc:creator>
  <cp:keywords/>
  <dc:description/>
  <cp:lastModifiedBy>Shravya Akkapeddi</cp:lastModifiedBy>
  <cp:revision>6</cp:revision>
  <cp:lastPrinted>2021-08-09T01:02:00Z</cp:lastPrinted>
  <dcterms:created xsi:type="dcterms:W3CDTF">2024-03-01T01:57:00Z</dcterms:created>
  <dcterms:modified xsi:type="dcterms:W3CDTF">2024-04-21T09:02:00Z</dcterms:modified>
  <cp:category/>
</cp:coreProperties>
</file>